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9B2B" w14:textId="77777777" w:rsidR="00E86D93" w:rsidRPr="00E86D93" w:rsidRDefault="00E86D93" w:rsidP="00E86D93">
      <w:pPr>
        <w:jc w:val="center"/>
        <w:rPr>
          <w:b/>
        </w:rPr>
      </w:pPr>
      <w:r w:rsidRPr="00E86D93">
        <w:rPr>
          <w:b/>
        </w:rPr>
        <w:t>April 26, 2020 – Easter 3</w:t>
      </w:r>
    </w:p>
    <w:p w14:paraId="649C666D" w14:textId="77777777" w:rsidR="00E86D93" w:rsidRPr="00E86D93" w:rsidRDefault="00E86D93" w:rsidP="00E86D93">
      <w:pPr>
        <w:jc w:val="center"/>
        <w:rPr>
          <w:b/>
        </w:rPr>
      </w:pPr>
      <w:r w:rsidRPr="00E86D93">
        <w:rPr>
          <w:b/>
        </w:rPr>
        <w:t>St. Clement’s Anglican Church</w:t>
      </w:r>
    </w:p>
    <w:p w14:paraId="5B331331" w14:textId="77777777" w:rsidR="00E86D93" w:rsidRPr="00E86D93" w:rsidRDefault="00E86D93" w:rsidP="00E86D93">
      <w:pPr>
        <w:jc w:val="center"/>
        <w:rPr>
          <w:b/>
        </w:rPr>
      </w:pPr>
      <w:r w:rsidRPr="00E86D93">
        <w:rPr>
          <w:b/>
        </w:rPr>
        <w:t>Acts 2:14A, 36-41 and Luke 24:13-35</w:t>
      </w:r>
    </w:p>
    <w:p w14:paraId="711B1821" w14:textId="77777777" w:rsidR="00E86D93" w:rsidRDefault="00E86D93"/>
    <w:p w14:paraId="54C176BD" w14:textId="51742E25" w:rsidR="007556AE" w:rsidRPr="00824890" w:rsidRDefault="007556AE" w:rsidP="00824890">
      <w:pPr>
        <w:spacing w:line="276" w:lineRule="auto"/>
        <w:rPr>
          <w:sz w:val="28"/>
          <w:szCs w:val="28"/>
        </w:rPr>
      </w:pPr>
      <w:r w:rsidRPr="00824890">
        <w:rPr>
          <w:sz w:val="28"/>
          <w:szCs w:val="28"/>
        </w:rPr>
        <w:t>I particularly love today’s Gospel reading about the two disciples on the road to Emmaus</w:t>
      </w:r>
      <w:r w:rsidR="004A24C0" w:rsidRPr="00824890">
        <w:rPr>
          <w:sz w:val="28"/>
          <w:szCs w:val="28"/>
        </w:rPr>
        <w:t>,</w:t>
      </w:r>
      <w:r w:rsidRPr="00824890">
        <w:rPr>
          <w:sz w:val="28"/>
          <w:szCs w:val="28"/>
        </w:rPr>
        <w:t xml:space="preserve"> because it reminds </w:t>
      </w:r>
      <w:r w:rsidR="004A24C0" w:rsidRPr="00824890">
        <w:rPr>
          <w:sz w:val="28"/>
          <w:szCs w:val="28"/>
        </w:rPr>
        <w:t>me</w:t>
      </w:r>
      <w:r w:rsidRPr="00824890">
        <w:rPr>
          <w:sz w:val="28"/>
          <w:szCs w:val="28"/>
        </w:rPr>
        <w:t xml:space="preserve"> of the power of storytelling.</w:t>
      </w:r>
    </w:p>
    <w:p w14:paraId="1CF507A8" w14:textId="77777777" w:rsidR="007556AE" w:rsidRPr="00824890" w:rsidRDefault="007556AE" w:rsidP="00824890">
      <w:pPr>
        <w:spacing w:line="276" w:lineRule="auto"/>
        <w:rPr>
          <w:sz w:val="28"/>
          <w:szCs w:val="28"/>
        </w:rPr>
      </w:pPr>
    </w:p>
    <w:p w14:paraId="7F336715" w14:textId="1F22E432" w:rsidR="007556AE" w:rsidRPr="00824890" w:rsidRDefault="007556AE" w:rsidP="00824890">
      <w:pPr>
        <w:spacing w:line="276" w:lineRule="auto"/>
        <w:rPr>
          <w:sz w:val="28"/>
          <w:szCs w:val="28"/>
        </w:rPr>
      </w:pPr>
      <w:r w:rsidRPr="00824890">
        <w:rPr>
          <w:sz w:val="28"/>
          <w:szCs w:val="28"/>
        </w:rPr>
        <w:t>There are different ways of conveying information</w:t>
      </w:r>
      <w:r w:rsidR="00824890">
        <w:rPr>
          <w:sz w:val="28"/>
          <w:szCs w:val="28"/>
        </w:rPr>
        <w:t xml:space="preserve"> to people, and we see</w:t>
      </w:r>
      <w:r w:rsidRPr="00824890">
        <w:rPr>
          <w:sz w:val="28"/>
          <w:szCs w:val="28"/>
        </w:rPr>
        <w:t xml:space="preserve"> </w:t>
      </w:r>
      <w:r w:rsidR="001055E6">
        <w:rPr>
          <w:sz w:val="28"/>
          <w:szCs w:val="28"/>
        </w:rPr>
        <w:t>two</w:t>
      </w:r>
      <w:r w:rsidR="00824890">
        <w:rPr>
          <w:sz w:val="28"/>
          <w:szCs w:val="28"/>
        </w:rPr>
        <w:t xml:space="preserve"> of them</w:t>
      </w:r>
      <w:r w:rsidRPr="00824890">
        <w:rPr>
          <w:sz w:val="28"/>
          <w:szCs w:val="28"/>
        </w:rPr>
        <w:t xml:space="preserve"> at work in today’s </w:t>
      </w:r>
      <w:r w:rsidR="00E86D93" w:rsidRPr="00824890">
        <w:rPr>
          <w:sz w:val="28"/>
          <w:szCs w:val="28"/>
        </w:rPr>
        <w:t>readings. In Acts, w</w:t>
      </w:r>
      <w:r w:rsidRPr="00824890">
        <w:rPr>
          <w:sz w:val="28"/>
          <w:szCs w:val="28"/>
        </w:rPr>
        <w:t xml:space="preserve">e are told that Peter, addressing a large crowd, “raises his voice” and tells </w:t>
      </w:r>
      <w:r w:rsidR="00E86D93" w:rsidRPr="00824890">
        <w:rPr>
          <w:sz w:val="28"/>
          <w:szCs w:val="28"/>
        </w:rPr>
        <w:t>the assembled</w:t>
      </w:r>
      <w:r w:rsidRPr="00824890">
        <w:rPr>
          <w:sz w:val="28"/>
          <w:szCs w:val="28"/>
        </w:rPr>
        <w:t xml:space="preserve"> to “know with certainty” that Jesus, whom they crucified, was indeed the Lord and Messiah. He calls them to repentance and baptism, promising them forgiveness and the gift of the Holy Spirit. It says that he “testified with many other arguments and exhorted them,” until about three thousand people were baptized.</w:t>
      </w:r>
    </w:p>
    <w:p w14:paraId="72069387" w14:textId="77777777" w:rsidR="007556AE" w:rsidRPr="00824890" w:rsidRDefault="007556AE" w:rsidP="00824890">
      <w:pPr>
        <w:spacing w:line="276" w:lineRule="auto"/>
        <w:rPr>
          <w:sz w:val="28"/>
          <w:szCs w:val="28"/>
        </w:rPr>
      </w:pPr>
    </w:p>
    <w:p w14:paraId="3E436B78" w14:textId="13E46224" w:rsidR="003B68D1" w:rsidRDefault="007556AE" w:rsidP="00824890">
      <w:pPr>
        <w:spacing w:line="276" w:lineRule="auto"/>
        <w:rPr>
          <w:sz w:val="28"/>
          <w:szCs w:val="28"/>
        </w:rPr>
      </w:pPr>
      <w:r w:rsidRPr="00824890">
        <w:rPr>
          <w:sz w:val="28"/>
          <w:szCs w:val="28"/>
        </w:rPr>
        <w:t xml:space="preserve">This is one way to get your message across – with a raised voice, with certainty, with arguments, and with a high-stakes offer. And, to all intents and purposes, Peter’s </w:t>
      </w:r>
      <w:r w:rsidR="00E86D93" w:rsidRPr="00824890">
        <w:rPr>
          <w:sz w:val="28"/>
          <w:szCs w:val="28"/>
        </w:rPr>
        <w:t>approach</w:t>
      </w:r>
      <w:r w:rsidRPr="00824890">
        <w:rPr>
          <w:sz w:val="28"/>
          <w:szCs w:val="28"/>
        </w:rPr>
        <w:t xml:space="preserve"> was effective. Three thousand people were baptized </w:t>
      </w:r>
      <w:r w:rsidR="003B68D1">
        <w:rPr>
          <w:sz w:val="28"/>
          <w:szCs w:val="28"/>
        </w:rPr>
        <w:t xml:space="preserve">that day </w:t>
      </w:r>
      <w:r w:rsidRPr="00824890">
        <w:rPr>
          <w:sz w:val="28"/>
          <w:szCs w:val="28"/>
        </w:rPr>
        <w:t xml:space="preserve">in the name of Jesus Christ. </w:t>
      </w:r>
      <w:r w:rsidR="00102ABE" w:rsidRPr="00824890">
        <w:rPr>
          <w:sz w:val="28"/>
          <w:szCs w:val="28"/>
        </w:rPr>
        <w:t>Sometimes a situation calls for a good strong leader telling us what to do.</w:t>
      </w:r>
      <w:r w:rsidR="003B68D1">
        <w:rPr>
          <w:sz w:val="28"/>
          <w:szCs w:val="28"/>
        </w:rPr>
        <w:t xml:space="preserve"> </w:t>
      </w:r>
      <w:r w:rsidRPr="00824890">
        <w:rPr>
          <w:sz w:val="28"/>
          <w:szCs w:val="28"/>
        </w:rPr>
        <w:t xml:space="preserve">But </w:t>
      </w:r>
      <w:r w:rsidR="00E86D93" w:rsidRPr="00824890">
        <w:rPr>
          <w:sz w:val="28"/>
          <w:szCs w:val="28"/>
        </w:rPr>
        <w:t>most times</w:t>
      </w:r>
      <w:r w:rsidR="001055E6">
        <w:rPr>
          <w:sz w:val="28"/>
          <w:szCs w:val="28"/>
        </w:rPr>
        <w:t>,</w:t>
      </w:r>
      <w:r w:rsidR="00E86D93" w:rsidRPr="00824890">
        <w:rPr>
          <w:sz w:val="28"/>
          <w:szCs w:val="28"/>
        </w:rPr>
        <w:t xml:space="preserve"> </w:t>
      </w:r>
      <w:r w:rsidRPr="00824890">
        <w:rPr>
          <w:sz w:val="28"/>
          <w:szCs w:val="28"/>
        </w:rPr>
        <w:t>I tend to prefer the other method of communication</w:t>
      </w:r>
      <w:r w:rsidR="001055E6">
        <w:rPr>
          <w:sz w:val="28"/>
          <w:szCs w:val="28"/>
        </w:rPr>
        <w:t>; the one</w:t>
      </w:r>
      <w:r w:rsidRPr="00824890">
        <w:rPr>
          <w:sz w:val="28"/>
          <w:szCs w:val="28"/>
        </w:rPr>
        <w:t xml:space="preserve"> we see in the </w:t>
      </w:r>
      <w:r w:rsidR="00E86D93" w:rsidRPr="00824890">
        <w:rPr>
          <w:sz w:val="28"/>
          <w:szCs w:val="28"/>
        </w:rPr>
        <w:t>Gospel</w:t>
      </w:r>
      <w:r w:rsidR="001055E6">
        <w:rPr>
          <w:sz w:val="28"/>
          <w:szCs w:val="28"/>
        </w:rPr>
        <w:t xml:space="preserve"> today. That method is </w:t>
      </w:r>
      <w:r w:rsidR="008A7956" w:rsidRPr="00824890">
        <w:rPr>
          <w:sz w:val="28"/>
          <w:szCs w:val="28"/>
        </w:rPr>
        <w:t xml:space="preserve">storytelling. </w:t>
      </w:r>
    </w:p>
    <w:p w14:paraId="07CE6424" w14:textId="77777777" w:rsidR="003B68D1" w:rsidRDefault="003B68D1" w:rsidP="00824890">
      <w:pPr>
        <w:spacing w:line="276" w:lineRule="auto"/>
        <w:rPr>
          <w:sz w:val="28"/>
          <w:szCs w:val="28"/>
        </w:rPr>
      </w:pPr>
    </w:p>
    <w:p w14:paraId="720808D2" w14:textId="7C091F8F" w:rsidR="004A24C0" w:rsidRPr="00824890" w:rsidRDefault="001055E6" w:rsidP="00824890">
      <w:pPr>
        <w:spacing w:line="276" w:lineRule="auto"/>
        <w:rPr>
          <w:sz w:val="28"/>
          <w:szCs w:val="28"/>
        </w:rPr>
      </w:pPr>
      <w:r>
        <w:rPr>
          <w:sz w:val="28"/>
          <w:szCs w:val="28"/>
        </w:rPr>
        <w:t xml:space="preserve">By and large, </w:t>
      </w:r>
      <w:r w:rsidR="000E77A1" w:rsidRPr="00824890">
        <w:rPr>
          <w:sz w:val="28"/>
          <w:szCs w:val="28"/>
        </w:rPr>
        <w:t xml:space="preserve">I don’t think </w:t>
      </w:r>
      <w:r w:rsidR="008A7956" w:rsidRPr="00824890">
        <w:rPr>
          <w:sz w:val="28"/>
          <w:szCs w:val="28"/>
        </w:rPr>
        <w:t xml:space="preserve">storytellers set out to </w:t>
      </w:r>
      <w:r w:rsidR="000E77A1" w:rsidRPr="00824890">
        <w:rPr>
          <w:sz w:val="28"/>
          <w:szCs w:val="28"/>
        </w:rPr>
        <w:t>convince people about</w:t>
      </w:r>
      <w:r w:rsidR="008A7956" w:rsidRPr="00824890">
        <w:rPr>
          <w:sz w:val="28"/>
          <w:szCs w:val="28"/>
        </w:rPr>
        <w:t xml:space="preserve"> </w:t>
      </w:r>
      <w:r w:rsidR="00EA3D54" w:rsidRPr="00824890">
        <w:rPr>
          <w:sz w:val="28"/>
          <w:szCs w:val="28"/>
        </w:rPr>
        <w:t>something</w:t>
      </w:r>
      <w:r w:rsidR="008A7956" w:rsidRPr="00824890">
        <w:rPr>
          <w:sz w:val="28"/>
          <w:szCs w:val="28"/>
        </w:rPr>
        <w:t>;</w:t>
      </w:r>
      <w:r w:rsidR="000E77A1" w:rsidRPr="00824890">
        <w:rPr>
          <w:sz w:val="28"/>
          <w:szCs w:val="28"/>
        </w:rPr>
        <w:t xml:space="preserve"> mainly,</w:t>
      </w:r>
      <w:r w:rsidR="008A7956" w:rsidRPr="00824890">
        <w:rPr>
          <w:sz w:val="28"/>
          <w:szCs w:val="28"/>
        </w:rPr>
        <w:t xml:space="preserve"> they </w:t>
      </w:r>
      <w:r w:rsidR="000E77A1" w:rsidRPr="00824890">
        <w:rPr>
          <w:sz w:val="28"/>
          <w:szCs w:val="28"/>
        </w:rPr>
        <w:t xml:space="preserve">just sift through </w:t>
      </w:r>
      <w:r w:rsidR="008A7956" w:rsidRPr="00824890">
        <w:rPr>
          <w:sz w:val="28"/>
          <w:szCs w:val="28"/>
        </w:rPr>
        <w:t>their</w:t>
      </w:r>
      <w:r w:rsidR="00EA3D54" w:rsidRPr="00824890">
        <w:rPr>
          <w:sz w:val="28"/>
          <w:szCs w:val="28"/>
        </w:rPr>
        <w:t xml:space="preserve"> </w:t>
      </w:r>
      <w:r w:rsidR="008A7956" w:rsidRPr="00824890">
        <w:rPr>
          <w:sz w:val="28"/>
          <w:szCs w:val="28"/>
        </w:rPr>
        <w:t xml:space="preserve">lives, </w:t>
      </w:r>
      <w:r w:rsidR="000E77A1" w:rsidRPr="00824890">
        <w:rPr>
          <w:sz w:val="28"/>
          <w:szCs w:val="28"/>
        </w:rPr>
        <w:t>grab</w:t>
      </w:r>
      <w:r w:rsidR="008A7956" w:rsidRPr="00824890">
        <w:rPr>
          <w:sz w:val="28"/>
          <w:szCs w:val="28"/>
        </w:rPr>
        <w:t xml:space="preserve"> some of the rough, blackened </w:t>
      </w:r>
      <w:r w:rsidR="00BB1F6E" w:rsidRPr="00824890">
        <w:rPr>
          <w:sz w:val="28"/>
          <w:szCs w:val="28"/>
        </w:rPr>
        <w:t>rocks</w:t>
      </w:r>
      <w:r w:rsidR="008A7956" w:rsidRPr="00824890">
        <w:rPr>
          <w:sz w:val="28"/>
          <w:szCs w:val="28"/>
        </w:rPr>
        <w:t xml:space="preserve"> that emerge, and then </w:t>
      </w:r>
      <w:r w:rsidR="000E77A1" w:rsidRPr="00824890">
        <w:rPr>
          <w:sz w:val="28"/>
          <w:szCs w:val="28"/>
        </w:rPr>
        <w:t xml:space="preserve">polish </w:t>
      </w:r>
      <w:r w:rsidR="008A7956" w:rsidRPr="00824890">
        <w:rPr>
          <w:sz w:val="28"/>
          <w:szCs w:val="28"/>
        </w:rPr>
        <w:t xml:space="preserve">them </w:t>
      </w:r>
      <w:r w:rsidR="00BB1F6E" w:rsidRPr="00824890">
        <w:rPr>
          <w:sz w:val="28"/>
          <w:szCs w:val="28"/>
        </w:rPr>
        <w:t xml:space="preserve">into </w:t>
      </w:r>
      <w:r w:rsidR="003B68D1">
        <w:rPr>
          <w:sz w:val="28"/>
          <w:szCs w:val="28"/>
        </w:rPr>
        <w:t xml:space="preserve">colourful </w:t>
      </w:r>
      <w:r w:rsidR="00BB1F6E" w:rsidRPr="00824890">
        <w:rPr>
          <w:sz w:val="28"/>
          <w:szCs w:val="28"/>
        </w:rPr>
        <w:t xml:space="preserve">gems </w:t>
      </w:r>
      <w:r w:rsidR="008A7956" w:rsidRPr="00824890">
        <w:rPr>
          <w:sz w:val="28"/>
          <w:szCs w:val="28"/>
        </w:rPr>
        <w:t xml:space="preserve">as a means of understanding their </w:t>
      </w:r>
      <w:r w:rsidR="000E77A1" w:rsidRPr="00824890">
        <w:rPr>
          <w:sz w:val="28"/>
          <w:szCs w:val="28"/>
        </w:rPr>
        <w:t xml:space="preserve">own </w:t>
      </w:r>
      <w:r>
        <w:rPr>
          <w:sz w:val="28"/>
          <w:szCs w:val="28"/>
        </w:rPr>
        <w:t>lives</w:t>
      </w:r>
      <w:r w:rsidR="008A7956" w:rsidRPr="00824890">
        <w:rPr>
          <w:sz w:val="28"/>
          <w:szCs w:val="28"/>
        </w:rPr>
        <w:t xml:space="preserve"> bette</w:t>
      </w:r>
      <w:r w:rsidR="004A24C0" w:rsidRPr="00824890">
        <w:rPr>
          <w:sz w:val="28"/>
          <w:szCs w:val="28"/>
        </w:rPr>
        <w:t xml:space="preserve">r. Telling our stories helps us glean meaning from our </w:t>
      </w:r>
      <w:r w:rsidR="00EA3D54" w:rsidRPr="00824890">
        <w:rPr>
          <w:sz w:val="28"/>
          <w:szCs w:val="28"/>
        </w:rPr>
        <w:t xml:space="preserve">past and our present </w:t>
      </w:r>
      <w:r w:rsidR="004A24C0" w:rsidRPr="00824890">
        <w:rPr>
          <w:sz w:val="28"/>
          <w:szCs w:val="28"/>
        </w:rPr>
        <w:t xml:space="preserve">circumstances. If others resonate with our stories and feel their impact, that is </w:t>
      </w:r>
      <w:r w:rsidR="000E77A1" w:rsidRPr="00824890">
        <w:rPr>
          <w:sz w:val="28"/>
          <w:szCs w:val="28"/>
        </w:rPr>
        <w:t xml:space="preserve">definitely </w:t>
      </w:r>
      <w:r w:rsidR="004A24C0" w:rsidRPr="00824890">
        <w:rPr>
          <w:sz w:val="28"/>
          <w:szCs w:val="28"/>
        </w:rPr>
        <w:t xml:space="preserve">a bonus, but it isn’t usually the </w:t>
      </w:r>
      <w:r>
        <w:rPr>
          <w:sz w:val="28"/>
          <w:szCs w:val="28"/>
        </w:rPr>
        <w:t xml:space="preserve">primary </w:t>
      </w:r>
      <w:r w:rsidR="004A24C0" w:rsidRPr="00824890">
        <w:rPr>
          <w:sz w:val="28"/>
          <w:szCs w:val="28"/>
        </w:rPr>
        <w:t>goal.</w:t>
      </w:r>
      <w:r w:rsidR="00EA3D54" w:rsidRPr="00824890">
        <w:rPr>
          <w:sz w:val="28"/>
          <w:szCs w:val="28"/>
        </w:rPr>
        <w:t xml:space="preserve"> The goal is to</w:t>
      </w:r>
      <w:r w:rsidR="00BB1F6E" w:rsidRPr="00824890">
        <w:rPr>
          <w:sz w:val="28"/>
          <w:szCs w:val="28"/>
        </w:rPr>
        <w:t xml:space="preserve"> listen to</w:t>
      </w:r>
      <w:r w:rsidR="00EA3D54" w:rsidRPr="00824890">
        <w:rPr>
          <w:sz w:val="28"/>
          <w:szCs w:val="28"/>
        </w:rPr>
        <w:t xml:space="preserve"> our </w:t>
      </w:r>
      <w:r w:rsidR="00BB1F6E" w:rsidRPr="00824890">
        <w:rPr>
          <w:sz w:val="28"/>
          <w:szCs w:val="28"/>
        </w:rPr>
        <w:t>own lives</w:t>
      </w:r>
      <w:r w:rsidR="00EA3D54" w:rsidRPr="00824890">
        <w:rPr>
          <w:sz w:val="28"/>
          <w:szCs w:val="28"/>
        </w:rPr>
        <w:t xml:space="preserve"> more deeply and attentively. </w:t>
      </w:r>
    </w:p>
    <w:p w14:paraId="39474E82" w14:textId="77777777" w:rsidR="004A24C0" w:rsidRPr="00824890" w:rsidRDefault="004A24C0" w:rsidP="00824890">
      <w:pPr>
        <w:spacing w:line="276" w:lineRule="auto"/>
        <w:rPr>
          <w:sz w:val="28"/>
          <w:szCs w:val="28"/>
        </w:rPr>
      </w:pPr>
    </w:p>
    <w:p w14:paraId="7F9BB28E" w14:textId="6B004F8A" w:rsidR="00FD3327" w:rsidRPr="00824890" w:rsidRDefault="004A24C0" w:rsidP="00824890">
      <w:pPr>
        <w:spacing w:line="276" w:lineRule="auto"/>
        <w:rPr>
          <w:sz w:val="28"/>
          <w:szCs w:val="28"/>
        </w:rPr>
      </w:pPr>
      <w:r w:rsidRPr="00824890">
        <w:rPr>
          <w:sz w:val="28"/>
          <w:szCs w:val="28"/>
        </w:rPr>
        <w:t>We ca</w:t>
      </w:r>
      <w:r w:rsidR="000E77A1" w:rsidRPr="00824890">
        <w:rPr>
          <w:sz w:val="28"/>
          <w:szCs w:val="28"/>
        </w:rPr>
        <w:t>n sometimes get our hackles up</w:t>
      </w:r>
      <w:r w:rsidRPr="00824890">
        <w:rPr>
          <w:sz w:val="28"/>
          <w:szCs w:val="28"/>
        </w:rPr>
        <w:t xml:space="preserve"> when someone uses the Peter approach</w:t>
      </w:r>
      <w:r w:rsidR="00EA3D54" w:rsidRPr="00824890">
        <w:rPr>
          <w:sz w:val="28"/>
          <w:szCs w:val="28"/>
        </w:rPr>
        <w:t xml:space="preserve"> on us</w:t>
      </w:r>
      <w:r w:rsidRPr="00824890">
        <w:rPr>
          <w:sz w:val="28"/>
          <w:szCs w:val="28"/>
        </w:rPr>
        <w:t xml:space="preserve">. When we are told “with certainty” what we should </w:t>
      </w:r>
      <w:r w:rsidRPr="00824890">
        <w:rPr>
          <w:sz w:val="28"/>
          <w:szCs w:val="28"/>
        </w:rPr>
        <w:lastRenderedPageBreak/>
        <w:t xml:space="preserve">think, or do, or believe. Stories, on the other hand, </w:t>
      </w:r>
      <w:r w:rsidR="00702702" w:rsidRPr="00824890">
        <w:rPr>
          <w:sz w:val="28"/>
          <w:szCs w:val="28"/>
        </w:rPr>
        <w:t xml:space="preserve">make no such demands on </w:t>
      </w:r>
      <w:r w:rsidR="00500858" w:rsidRPr="00824890">
        <w:rPr>
          <w:sz w:val="28"/>
          <w:szCs w:val="28"/>
        </w:rPr>
        <w:t xml:space="preserve">us, and for that reason we can often absorb them more readily. A </w:t>
      </w:r>
      <w:r w:rsidR="00FD3327" w:rsidRPr="00824890">
        <w:rPr>
          <w:sz w:val="28"/>
          <w:szCs w:val="28"/>
        </w:rPr>
        <w:t>guest speaker at a diocesan workshop once</w:t>
      </w:r>
      <w:r w:rsidR="00500858" w:rsidRPr="00824890">
        <w:rPr>
          <w:sz w:val="28"/>
          <w:szCs w:val="28"/>
        </w:rPr>
        <w:t xml:space="preserve"> told us that when she </w:t>
      </w:r>
      <w:r w:rsidR="00FD3327" w:rsidRPr="00824890">
        <w:rPr>
          <w:sz w:val="28"/>
          <w:szCs w:val="28"/>
        </w:rPr>
        <w:t>opens</w:t>
      </w:r>
      <w:r w:rsidR="00500858" w:rsidRPr="00824890">
        <w:rPr>
          <w:sz w:val="28"/>
          <w:szCs w:val="28"/>
        </w:rPr>
        <w:t xml:space="preserve"> a discu</w:t>
      </w:r>
      <w:r w:rsidR="001055E6">
        <w:rPr>
          <w:sz w:val="28"/>
          <w:szCs w:val="28"/>
        </w:rPr>
        <w:t>ssion group, she reminds people: “W</w:t>
      </w:r>
      <w:r w:rsidR="00500858" w:rsidRPr="00824890">
        <w:rPr>
          <w:sz w:val="28"/>
          <w:szCs w:val="28"/>
        </w:rPr>
        <w:t>e want your stories, not your opinions.” While Peter might have changed minds, stories change hearts. And once a story has made it i</w:t>
      </w:r>
      <w:r w:rsidR="00FD3327" w:rsidRPr="00824890">
        <w:rPr>
          <w:sz w:val="28"/>
          <w:szCs w:val="28"/>
        </w:rPr>
        <w:t xml:space="preserve">nto your heart, it stays there – often in a way that someone’s opinion might not </w:t>
      </w:r>
      <w:r w:rsidR="000E77A1" w:rsidRPr="00824890">
        <w:rPr>
          <w:sz w:val="28"/>
          <w:szCs w:val="28"/>
        </w:rPr>
        <w:t>remain fixed forever</w:t>
      </w:r>
      <w:r w:rsidR="00FD3327" w:rsidRPr="00824890">
        <w:rPr>
          <w:sz w:val="28"/>
          <w:szCs w:val="28"/>
        </w:rPr>
        <w:t xml:space="preserve"> in your mind.</w:t>
      </w:r>
    </w:p>
    <w:p w14:paraId="131DEFEB" w14:textId="77777777" w:rsidR="00FD3327" w:rsidRPr="00824890" w:rsidRDefault="00FD3327" w:rsidP="00824890">
      <w:pPr>
        <w:spacing w:line="276" w:lineRule="auto"/>
        <w:rPr>
          <w:sz w:val="28"/>
          <w:szCs w:val="28"/>
        </w:rPr>
      </w:pPr>
    </w:p>
    <w:p w14:paraId="7E89C76F" w14:textId="54E92069" w:rsidR="004A24C0" w:rsidRPr="00824890" w:rsidRDefault="00500858" w:rsidP="00824890">
      <w:pPr>
        <w:spacing w:line="276" w:lineRule="auto"/>
        <w:rPr>
          <w:sz w:val="28"/>
          <w:szCs w:val="28"/>
        </w:rPr>
      </w:pPr>
      <w:r w:rsidRPr="00824890">
        <w:rPr>
          <w:sz w:val="28"/>
          <w:szCs w:val="28"/>
        </w:rPr>
        <w:t xml:space="preserve">We may have arms-length opinions about </w:t>
      </w:r>
      <w:r w:rsidR="001055E6">
        <w:rPr>
          <w:sz w:val="28"/>
          <w:szCs w:val="28"/>
        </w:rPr>
        <w:t>transit taxes</w:t>
      </w:r>
      <w:r w:rsidR="00102ABE" w:rsidRPr="00824890">
        <w:rPr>
          <w:sz w:val="28"/>
          <w:szCs w:val="28"/>
        </w:rPr>
        <w:t xml:space="preserve"> or </w:t>
      </w:r>
      <w:r w:rsidR="000E77A1" w:rsidRPr="00824890">
        <w:rPr>
          <w:sz w:val="28"/>
          <w:szCs w:val="28"/>
        </w:rPr>
        <w:t>living</w:t>
      </w:r>
      <w:r w:rsidRPr="00824890">
        <w:rPr>
          <w:sz w:val="28"/>
          <w:szCs w:val="28"/>
        </w:rPr>
        <w:t xml:space="preserve"> wage campaigns, for example, but </w:t>
      </w:r>
      <w:r w:rsidR="00102ABE" w:rsidRPr="00824890">
        <w:rPr>
          <w:sz w:val="28"/>
          <w:szCs w:val="28"/>
        </w:rPr>
        <w:t>when</w:t>
      </w:r>
      <w:r w:rsidRPr="00824890">
        <w:rPr>
          <w:sz w:val="28"/>
          <w:szCs w:val="28"/>
        </w:rPr>
        <w:t xml:space="preserve"> </w:t>
      </w:r>
      <w:r w:rsidR="00102ABE" w:rsidRPr="00824890">
        <w:rPr>
          <w:sz w:val="28"/>
          <w:szCs w:val="28"/>
        </w:rPr>
        <w:t xml:space="preserve">a mom at our child’s school asks if you can walk her son home </w:t>
      </w:r>
      <w:r w:rsidR="001055E6">
        <w:rPr>
          <w:sz w:val="28"/>
          <w:szCs w:val="28"/>
        </w:rPr>
        <w:t xml:space="preserve">to an empty house on Tuesday </w:t>
      </w:r>
      <w:r w:rsidR="00102ABE" w:rsidRPr="00824890">
        <w:rPr>
          <w:sz w:val="28"/>
          <w:szCs w:val="28"/>
        </w:rPr>
        <w:t xml:space="preserve">because she is working the second job she needs in order to meet the bills, and </w:t>
      </w:r>
      <w:r w:rsidR="003B68D1">
        <w:rPr>
          <w:sz w:val="28"/>
          <w:szCs w:val="28"/>
        </w:rPr>
        <w:t xml:space="preserve">you learn </w:t>
      </w:r>
      <w:r w:rsidR="00A26E66" w:rsidRPr="00824890">
        <w:rPr>
          <w:sz w:val="28"/>
          <w:szCs w:val="28"/>
        </w:rPr>
        <w:t>that</w:t>
      </w:r>
      <w:r w:rsidR="00102ABE" w:rsidRPr="00824890">
        <w:rPr>
          <w:sz w:val="28"/>
          <w:szCs w:val="28"/>
        </w:rPr>
        <w:t xml:space="preserve"> she won’t be home until close to midnight because the buses don’t run often </w:t>
      </w:r>
      <w:r w:rsidR="000E77A1" w:rsidRPr="00824890">
        <w:rPr>
          <w:sz w:val="28"/>
          <w:szCs w:val="28"/>
        </w:rPr>
        <w:t>at night</w:t>
      </w:r>
      <w:r w:rsidR="00102ABE" w:rsidRPr="00824890">
        <w:rPr>
          <w:sz w:val="28"/>
          <w:szCs w:val="28"/>
        </w:rPr>
        <w:t xml:space="preserve">, that’s something that stays with us. </w:t>
      </w:r>
    </w:p>
    <w:p w14:paraId="06B4EEF4" w14:textId="77777777" w:rsidR="00FD3327" w:rsidRPr="00824890" w:rsidRDefault="00FD3327" w:rsidP="00824890">
      <w:pPr>
        <w:spacing w:line="276" w:lineRule="auto"/>
        <w:rPr>
          <w:sz w:val="28"/>
          <w:szCs w:val="28"/>
        </w:rPr>
      </w:pPr>
    </w:p>
    <w:p w14:paraId="663FC368" w14:textId="4F2EDD3D" w:rsidR="00FD3327" w:rsidRPr="00824890" w:rsidRDefault="00C70207" w:rsidP="00824890">
      <w:pPr>
        <w:spacing w:line="276" w:lineRule="auto"/>
        <w:rPr>
          <w:sz w:val="28"/>
          <w:szCs w:val="28"/>
        </w:rPr>
      </w:pPr>
      <w:r w:rsidRPr="00824890">
        <w:rPr>
          <w:sz w:val="28"/>
          <w:szCs w:val="28"/>
        </w:rPr>
        <w:t>On the road to Emmaus,</w:t>
      </w:r>
      <w:r w:rsidR="00FD3327" w:rsidRPr="00824890">
        <w:rPr>
          <w:sz w:val="28"/>
          <w:szCs w:val="28"/>
        </w:rPr>
        <w:t xml:space="preserve"> </w:t>
      </w:r>
      <w:r w:rsidRPr="00824890">
        <w:rPr>
          <w:sz w:val="28"/>
          <w:szCs w:val="28"/>
        </w:rPr>
        <w:t>Jesus</w:t>
      </w:r>
      <w:r w:rsidR="00FD3327" w:rsidRPr="00824890">
        <w:rPr>
          <w:sz w:val="28"/>
          <w:szCs w:val="28"/>
        </w:rPr>
        <w:t xml:space="preserve"> tells the two disciples the grand stories </w:t>
      </w:r>
      <w:r w:rsidRPr="00824890">
        <w:rPr>
          <w:sz w:val="28"/>
          <w:szCs w:val="28"/>
        </w:rPr>
        <w:t>of fa</w:t>
      </w:r>
      <w:r w:rsidR="00A26E66" w:rsidRPr="00824890">
        <w:rPr>
          <w:sz w:val="28"/>
          <w:szCs w:val="28"/>
        </w:rPr>
        <w:t>ith, beginning with Moses. A</w:t>
      </w:r>
      <w:r w:rsidR="003B68D1">
        <w:rPr>
          <w:sz w:val="28"/>
          <w:szCs w:val="28"/>
        </w:rPr>
        <w:t>s he did so, they didn’t</w:t>
      </w:r>
      <w:r w:rsidRPr="00824890">
        <w:rPr>
          <w:sz w:val="28"/>
          <w:szCs w:val="28"/>
        </w:rPr>
        <w:t xml:space="preserve"> recognize him as their </w:t>
      </w:r>
      <w:r w:rsidR="003B68D1">
        <w:rPr>
          <w:sz w:val="28"/>
          <w:szCs w:val="28"/>
        </w:rPr>
        <w:t>beloved friend</w:t>
      </w:r>
      <w:r w:rsidRPr="00824890">
        <w:rPr>
          <w:sz w:val="28"/>
          <w:szCs w:val="28"/>
        </w:rPr>
        <w:t>. And part o</w:t>
      </w:r>
      <w:r w:rsidR="001055E6">
        <w:rPr>
          <w:sz w:val="28"/>
          <w:szCs w:val="28"/>
        </w:rPr>
        <w:t xml:space="preserve">f me wonders if that’s because </w:t>
      </w:r>
      <w:r w:rsidRPr="00824890">
        <w:rPr>
          <w:sz w:val="28"/>
          <w:szCs w:val="28"/>
        </w:rPr>
        <w:t xml:space="preserve">during this walk Jesus was operating in Peter mode. He told the disciples they were foolish, and slow of heart, and as it says in the gospel he “interpreted to them the things about himself in all the scriptures.”  It sounds to me like he told them what they should be thinking. They responded to this – their hearts burned within them – but </w:t>
      </w:r>
      <w:r w:rsidR="00583035" w:rsidRPr="00824890">
        <w:rPr>
          <w:sz w:val="28"/>
          <w:szCs w:val="28"/>
        </w:rPr>
        <w:t>still, they</w:t>
      </w:r>
      <w:r w:rsidRPr="00824890">
        <w:rPr>
          <w:sz w:val="28"/>
          <w:szCs w:val="28"/>
        </w:rPr>
        <w:t xml:space="preserve"> did not see him for who he was.</w:t>
      </w:r>
    </w:p>
    <w:p w14:paraId="37385289" w14:textId="77777777" w:rsidR="00C70207" w:rsidRPr="00824890" w:rsidRDefault="00C70207" w:rsidP="00824890">
      <w:pPr>
        <w:spacing w:line="276" w:lineRule="auto"/>
        <w:rPr>
          <w:sz w:val="28"/>
          <w:szCs w:val="28"/>
        </w:rPr>
      </w:pPr>
    </w:p>
    <w:p w14:paraId="06C31EE0" w14:textId="61E106EC" w:rsidR="00FD3327" w:rsidRPr="00824890" w:rsidRDefault="00C70207" w:rsidP="00824890">
      <w:pPr>
        <w:spacing w:line="276" w:lineRule="auto"/>
        <w:rPr>
          <w:sz w:val="28"/>
          <w:szCs w:val="28"/>
        </w:rPr>
      </w:pPr>
      <w:r w:rsidRPr="00824890">
        <w:rPr>
          <w:sz w:val="28"/>
          <w:szCs w:val="28"/>
        </w:rPr>
        <w:t>You may have heard the advice commonly given to aspiring writers: “Show, don’t tell.” If yo</w:t>
      </w:r>
      <w:r w:rsidR="00E37FC8" w:rsidRPr="00824890">
        <w:rPr>
          <w:sz w:val="28"/>
          <w:szCs w:val="28"/>
        </w:rPr>
        <w:t xml:space="preserve">u want to capture your readers, offer to them </w:t>
      </w:r>
      <w:r w:rsidR="00B8139E" w:rsidRPr="00824890">
        <w:rPr>
          <w:sz w:val="28"/>
          <w:szCs w:val="28"/>
        </w:rPr>
        <w:t>a</w:t>
      </w:r>
      <w:r w:rsidR="00E37FC8" w:rsidRPr="00824890">
        <w:rPr>
          <w:sz w:val="28"/>
          <w:szCs w:val="28"/>
        </w:rPr>
        <w:t xml:space="preserve"> living, breathing</w:t>
      </w:r>
      <w:r w:rsidR="00A26E66" w:rsidRPr="00824890">
        <w:rPr>
          <w:sz w:val="28"/>
          <w:szCs w:val="28"/>
        </w:rPr>
        <w:t>, concrete</w:t>
      </w:r>
      <w:r w:rsidRPr="00824890">
        <w:rPr>
          <w:sz w:val="28"/>
          <w:szCs w:val="28"/>
        </w:rPr>
        <w:t xml:space="preserve"> detail that expresses </w:t>
      </w:r>
      <w:r w:rsidR="001055E6">
        <w:rPr>
          <w:sz w:val="28"/>
          <w:szCs w:val="28"/>
        </w:rPr>
        <w:t>a</w:t>
      </w:r>
      <w:r w:rsidRPr="00824890">
        <w:rPr>
          <w:sz w:val="28"/>
          <w:szCs w:val="28"/>
        </w:rPr>
        <w:t xml:space="preserve"> wider </w:t>
      </w:r>
      <w:r w:rsidR="001055E6">
        <w:rPr>
          <w:sz w:val="28"/>
          <w:szCs w:val="28"/>
        </w:rPr>
        <w:t>reality</w:t>
      </w:r>
      <w:r w:rsidR="00E37FC8" w:rsidRPr="00824890">
        <w:rPr>
          <w:sz w:val="28"/>
          <w:szCs w:val="28"/>
        </w:rPr>
        <w:t xml:space="preserve">. Don’t tell them what you think; show them who you are. </w:t>
      </w:r>
    </w:p>
    <w:p w14:paraId="06842755" w14:textId="77777777" w:rsidR="00E37FC8" w:rsidRPr="00824890" w:rsidRDefault="00E37FC8" w:rsidP="00824890">
      <w:pPr>
        <w:spacing w:line="276" w:lineRule="auto"/>
        <w:rPr>
          <w:sz w:val="28"/>
          <w:szCs w:val="28"/>
        </w:rPr>
      </w:pPr>
    </w:p>
    <w:p w14:paraId="16E5A4F3" w14:textId="6AB32152" w:rsidR="00E37FC8" w:rsidRPr="00824890" w:rsidRDefault="001055E6" w:rsidP="00824890">
      <w:pPr>
        <w:spacing w:line="276" w:lineRule="auto"/>
        <w:rPr>
          <w:sz w:val="28"/>
          <w:szCs w:val="28"/>
        </w:rPr>
      </w:pPr>
      <w:r>
        <w:rPr>
          <w:sz w:val="28"/>
          <w:szCs w:val="28"/>
        </w:rPr>
        <w:t xml:space="preserve">At Emmaus, </w:t>
      </w:r>
      <w:r w:rsidR="00E37FC8" w:rsidRPr="00824890">
        <w:rPr>
          <w:sz w:val="28"/>
          <w:szCs w:val="28"/>
        </w:rPr>
        <w:t xml:space="preserve">Jesus finally shows </w:t>
      </w:r>
      <w:r>
        <w:rPr>
          <w:sz w:val="28"/>
          <w:szCs w:val="28"/>
        </w:rPr>
        <w:t>these disciples</w:t>
      </w:r>
      <w:r w:rsidR="00E37FC8" w:rsidRPr="00824890">
        <w:rPr>
          <w:sz w:val="28"/>
          <w:szCs w:val="28"/>
        </w:rPr>
        <w:t xml:space="preserve"> who he is. He is mad</w:t>
      </w:r>
      <w:r>
        <w:rPr>
          <w:sz w:val="28"/>
          <w:szCs w:val="28"/>
        </w:rPr>
        <w:t xml:space="preserve">e recognizable and real to them </w:t>
      </w:r>
      <w:r w:rsidR="00A26E66" w:rsidRPr="00824890">
        <w:rPr>
          <w:sz w:val="28"/>
          <w:szCs w:val="28"/>
        </w:rPr>
        <w:t xml:space="preserve">in the breaking of the bread; in the sharing of the very stuff of life. </w:t>
      </w:r>
      <w:r w:rsidR="00E37FC8" w:rsidRPr="00824890">
        <w:rPr>
          <w:sz w:val="28"/>
          <w:szCs w:val="28"/>
        </w:rPr>
        <w:t xml:space="preserve">Yes, Jesus was active in history and narrative – but he is most alive and accessible in the immediate. In the dropping off of groceries for someone in quarantine. In the telephone call </w:t>
      </w:r>
      <w:r w:rsidR="00B8139E" w:rsidRPr="00824890">
        <w:rPr>
          <w:sz w:val="28"/>
          <w:szCs w:val="28"/>
        </w:rPr>
        <w:t>we</w:t>
      </w:r>
      <w:r w:rsidR="00E37FC8" w:rsidRPr="00824890">
        <w:rPr>
          <w:sz w:val="28"/>
          <w:szCs w:val="28"/>
        </w:rPr>
        <w:t xml:space="preserve"> make to someone who is struggling. In the political actions </w:t>
      </w:r>
      <w:r w:rsidR="00B8139E" w:rsidRPr="00824890">
        <w:rPr>
          <w:sz w:val="28"/>
          <w:szCs w:val="28"/>
        </w:rPr>
        <w:t>we</w:t>
      </w:r>
      <w:r w:rsidR="00E37FC8" w:rsidRPr="00824890">
        <w:rPr>
          <w:sz w:val="28"/>
          <w:szCs w:val="28"/>
        </w:rPr>
        <w:t xml:space="preserve"> take to </w:t>
      </w:r>
      <w:r w:rsidR="00583035" w:rsidRPr="00824890">
        <w:rPr>
          <w:sz w:val="28"/>
          <w:szCs w:val="28"/>
        </w:rPr>
        <w:t xml:space="preserve">speak for the vulnerable in our society. </w:t>
      </w:r>
      <w:r w:rsidR="00E37FC8" w:rsidRPr="00824890">
        <w:rPr>
          <w:sz w:val="28"/>
          <w:szCs w:val="28"/>
        </w:rPr>
        <w:t xml:space="preserve">In the prayer </w:t>
      </w:r>
      <w:r w:rsidR="00B8139E" w:rsidRPr="00824890">
        <w:rPr>
          <w:sz w:val="28"/>
          <w:szCs w:val="28"/>
        </w:rPr>
        <w:t>we</w:t>
      </w:r>
      <w:r w:rsidR="00E37FC8" w:rsidRPr="00824890">
        <w:rPr>
          <w:sz w:val="28"/>
          <w:szCs w:val="28"/>
        </w:rPr>
        <w:t xml:space="preserve"> utter as </w:t>
      </w:r>
      <w:r w:rsidR="00B8139E" w:rsidRPr="00824890">
        <w:rPr>
          <w:sz w:val="28"/>
          <w:szCs w:val="28"/>
        </w:rPr>
        <w:t>we</w:t>
      </w:r>
      <w:r w:rsidR="00E37FC8" w:rsidRPr="00824890">
        <w:rPr>
          <w:sz w:val="28"/>
          <w:szCs w:val="28"/>
        </w:rPr>
        <w:t xml:space="preserve"> a</w:t>
      </w:r>
      <w:r w:rsidR="00583035" w:rsidRPr="00824890">
        <w:rPr>
          <w:sz w:val="28"/>
          <w:szCs w:val="28"/>
        </w:rPr>
        <w:t xml:space="preserve">re dropping off to sleep. This is the body of Christ at work, visible and vibrant. This is how we </w:t>
      </w:r>
      <w:r w:rsidR="00B8139E" w:rsidRPr="00824890">
        <w:rPr>
          <w:sz w:val="28"/>
          <w:szCs w:val="28"/>
        </w:rPr>
        <w:t>illuminate</w:t>
      </w:r>
      <w:r w:rsidR="00583035" w:rsidRPr="00824890">
        <w:rPr>
          <w:sz w:val="28"/>
          <w:szCs w:val="28"/>
        </w:rPr>
        <w:t xml:space="preserve"> the good news of Christ alive in </w:t>
      </w:r>
      <w:r>
        <w:rPr>
          <w:sz w:val="28"/>
          <w:szCs w:val="28"/>
        </w:rPr>
        <w:t>the world</w:t>
      </w:r>
      <w:r w:rsidR="00583035" w:rsidRPr="00824890">
        <w:rPr>
          <w:sz w:val="28"/>
          <w:szCs w:val="28"/>
        </w:rPr>
        <w:t>.</w:t>
      </w:r>
    </w:p>
    <w:p w14:paraId="02F5B32E" w14:textId="77777777" w:rsidR="00583035" w:rsidRPr="00824890" w:rsidRDefault="00583035" w:rsidP="00824890">
      <w:pPr>
        <w:spacing w:line="276" w:lineRule="auto"/>
        <w:rPr>
          <w:sz w:val="28"/>
          <w:szCs w:val="28"/>
        </w:rPr>
      </w:pPr>
    </w:p>
    <w:p w14:paraId="1CB06648" w14:textId="3F949D25" w:rsidR="00824890" w:rsidRDefault="00583035" w:rsidP="00824890">
      <w:pPr>
        <w:spacing w:line="276" w:lineRule="auto"/>
        <w:rPr>
          <w:sz w:val="28"/>
          <w:szCs w:val="28"/>
        </w:rPr>
      </w:pPr>
      <w:r w:rsidRPr="00824890">
        <w:rPr>
          <w:sz w:val="28"/>
          <w:szCs w:val="28"/>
        </w:rPr>
        <w:t xml:space="preserve">The Emmaus Road </w:t>
      </w:r>
      <w:r w:rsidR="00B8139E" w:rsidRPr="00824890">
        <w:rPr>
          <w:sz w:val="28"/>
          <w:szCs w:val="28"/>
        </w:rPr>
        <w:t>story</w:t>
      </w:r>
      <w:r w:rsidRPr="00824890">
        <w:rPr>
          <w:sz w:val="28"/>
          <w:szCs w:val="28"/>
        </w:rPr>
        <w:t xml:space="preserve"> follows </w:t>
      </w:r>
      <w:r w:rsidR="001055E6">
        <w:rPr>
          <w:sz w:val="28"/>
          <w:szCs w:val="28"/>
        </w:rPr>
        <w:t>an</w:t>
      </w:r>
      <w:r w:rsidR="00B8139E" w:rsidRPr="00824890">
        <w:rPr>
          <w:sz w:val="28"/>
          <w:szCs w:val="28"/>
        </w:rPr>
        <w:t xml:space="preserve"> ancient</w:t>
      </w:r>
      <w:r w:rsidRPr="00824890">
        <w:rPr>
          <w:sz w:val="28"/>
          <w:szCs w:val="28"/>
        </w:rPr>
        <w:t xml:space="preserve"> </w:t>
      </w:r>
      <w:r w:rsidR="001055E6">
        <w:rPr>
          <w:sz w:val="28"/>
          <w:szCs w:val="28"/>
        </w:rPr>
        <w:t xml:space="preserve">narrative </w:t>
      </w:r>
      <w:r w:rsidR="00A26E66" w:rsidRPr="00824890">
        <w:rPr>
          <w:sz w:val="28"/>
          <w:szCs w:val="28"/>
        </w:rPr>
        <w:t>motif</w:t>
      </w:r>
      <w:r w:rsidRPr="00824890">
        <w:rPr>
          <w:sz w:val="28"/>
          <w:szCs w:val="28"/>
        </w:rPr>
        <w:t xml:space="preserve"> in which a divine being appears </w:t>
      </w:r>
      <w:r w:rsidR="001D3E13" w:rsidRPr="00824890">
        <w:rPr>
          <w:sz w:val="28"/>
          <w:szCs w:val="28"/>
        </w:rPr>
        <w:t>in disguise</w:t>
      </w:r>
      <w:r w:rsidR="00B8139E" w:rsidRPr="00824890">
        <w:rPr>
          <w:sz w:val="28"/>
          <w:szCs w:val="28"/>
        </w:rPr>
        <w:t xml:space="preserve">. Often it is to test </w:t>
      </w:r>
      <w:r w:rsidR="001D3E13" w:rsidRPr="00824890">
        <w:rPr>
          <w:sz w:val="28"/>
          <w:szCs w:val="28"/>
        </w:rPr>
        <w:t>people’s</w:t>
      </w:r>
      <w:r w:rsidRPr="00824890">
        <w:rPr>
          <w:sz w:val="28"/>
          <w:szCs w:val="28"/>
        </w:rPr>
        <w:t xml:space="preserve"> hospitality</w:t>
      </w:r>
      <w:r w:rsidR="0033168B" w:rsidRPr="00824890">
        <w:rPr>
          <w:sz w:val="28"/>
          <w:szCs w:val="28"/>
        </w:rPr>
        <w:t xml:space="preserve">; </w:t>
      </w:r>
      <w:r w:rsidR="00B8139E" w:rsidRPr="00824890">
        <w:rPr>
          <w:sz w:val="28"/>
          <w:szCs w:val="28"/>
        </w:rPr>
        <w:t xml:space="preserve">the </w:t>
      </w:r>
      <w:r w:rsidR="001055E6">
        <w:rPr>
          <w:sz w:val="28"/>
          <w:szCs w:val="28"/>
        </w:rPr>
        <w:t>letter to</w:t>
      </w:r>
      <w:r w:rsidR="00B8139E" w:rsidRPr="00824890">
        <w:rPr>
          <w:sz w:val="28"/>
          <w:szCs w:val="28"/>
        </w:rPr>
        <w:t xml:space="preserve"> </w:t>
      </w:r>
      <w:r w:rsidR="0033168B" w:rsidRPr="00824890">
        <w:rPr>
          <w:sz w:val="28"/>
          <w:szCs w:val="28"/>
        </w:rPr>
        <w:t xml:space="preserve">Hebrews </w:t>
      </w:r>
      <w:r w:rsidR="00C55E99" w:rsidRPr="00824890">
        <w:rPr>
          <w:sz w:val="28"/>
          <w:szCs w:val="28"/>
        </w:rPr>
        <w:t>advises</w:t>
      </w:r>
      <w:r w:rsidR="0033168B" w:rsidRPr="00824890">
        <w:rPr>
          <w:sz w:val="28"/>
          <w:szCs w:val="28"/>
        </w:rPr>
        <w:t xml:space="preserve"> us to be generous in our hospitality, as</w:t>
      </w:r>
      <w:r w:rsidR="00C55E99" w:rsidRPr="00824890">
        <w:rPr>
          <w:sz w:val="28"/>
          <w:szCs w:val="28"/>
        </w:rPr>
        <w:t xml:space="preserve"> it is</w:t>
      </w:r>
      <w:r w:rsidR="0033168B" w:rsidRPr="00824890">
        <w:rPr>
          <w:sz w:val="28"/>
          <w:szCs w:val="28"/>
        </w:rPr>
        <w:t xml:space="preserve"> by this means we sometimes entertain angels unaware. </w:t>
      </w:r>
    </w:p>
    <w:p w14:paraId="4F98A304" w14:textId="77777777" w:rsidR="00824890" w:rsidRDefault="00824890" w:rsidP="00824890">
      <w:pPr>
        <w:spacing w:line="276" w:lineRule="auto"/>
        <w:rPr>
          <w:sz w:val="28"/>
          <w:szCs w:val="28"/>
        </w:rPr>
      </w:pPr>
    </w:p>
    <w:p w14:paraId="26E7A854" w14:textId="589A0BC4" w:rsidR="00583035" w:rsidRPr="00824890" w:rsidRDefault="00B8139E" w:rsidP="00824890">
      <w:pPr>
        <w:spacing w:line="276" w:lineRule="auto"/>
        <w:rPr>
          <w:sz w:val="28"/>
          <w:szCs w:val="28"/>
        </w:rPr>
      </w:pPr>
      <w:r w:rsidRPr="00824890">
        <w:rPr>
          <w:sz w:val="28"/>
          <w:szCs w:val="28"/>
        </w:rPr>
        <w:t xml:space="preserve">In the Emmaus story, we often point to the </w:t>
      </w:r>
      <w:r w:rsidR="001D3E13" w:rsidRPr="00824890">
        <w:rPr>
          <w:sz w:val="28"/>
          <w:szCs w:val="28"/>
        </w:rPr>
        <w:t xml:space="preserve">disciples </w:t>
      </w:r>
      <w:r w:rsidR="00260FE4" w:rsidRPr="00824890">
        <w:rPr>
          <w:sz w:val="28"/>
          <w:szCs w:val="28"/>
        </w:rPr>
        <w:t xml:space="preserve">urging Jesus </w:t>
      </w:r>
      <w:r w:rsidRPr="00824890">
        <w:rPr>
          <w:sz w:val="28"/>
          <w:szCs w:val="28"/>
        </w:rPr>
        <w:t xml:space="preserve">to </w:t>
      </w:r>
      <w:r w:rsidR="00260FE4" w:rsidRPr="00824890">
        <w:rPr>
          <w:sz w:val="28"/>
          <w:szCs w:val="28"/>
        </w:rPr>
        <w:t>stay</w:t>
      </w:r>
      <w:r w:rsidRPr="00824890">
        <w:rPr>
          <w:sz w:val="28"/>
          <w:szCs w:val="28"/>
        </w:rPr>
        <w:t xml:space="preserve"> for dinner </w:t>
      </w:r>
      <w:r w:rsidR="001D3E13" w:rsidRPr="00824890">
        <w:rPr>
          <w:sz w:val="28"/>
          <w:szCs w:val="28"/>
        </w:rPr>
        <w:t>as the central act of hospitality</w:t>
      </w:r>
      <w:r w:rsidRPr="00824890">
        <w:rPr>
          <w:sz w:val="28"/>
          <w:szCs w:val="28"/>
        </w:rPr>
        <w:t xml:space="preserve">. </w:t>
      </w:r>
      <w:r w:rsidR="001D3E13" w:rsidRPr="00824890">
        <w:rPr>
          <w:sz w:val="28"/>
          <w:szCs w:val="28"/>
        </w:rPr>
        <w:t>But perhaps the</w:t>
      </w:r>
      <w:r w:rsidR="00C55E99" w:rsidRPr="00824890">
        <w:rPr>
          <w:sz w:val="28"/>
          <w:szCs w:val="28"/>
        </w:rPr>
        <w:t>y showed</w:t>
      </w:r>
      <w:r w:rsidR="001D3E13" w:rsidRPr="00824890">
        <w:rPr>
          <w:sz w:val="28"/>
          <w:szCs w:val="28"/>
        </w:rPr>
        <w:t xml:space="preserve"> even greater </w:t>
      </w:r>
      <w:r w:rsidR="00C55E99" w:rsidRPr="00824890">
        <w:rPr>
          <w:sz w:val="28"/>
          <w:szCs w:val="28"/>
        </w:rPr>
        <w:t>hospitality in listening</w:t>
      </w:r>
      <w:r w:rsidRPr="00824890">
        <w:rPr>
          <w:sz w:val="28"/>
          <w:szCs w:val="28"/>
        </w:rPr>
        <w:t xml:space="preserve"> to </w:t>
      </w:r>
      <w:r w:rsidR="001D3E13" w:rsidRPr="00824890">
        <w:rPr>
          <w:sz w:val="28"/>
          <w:szCs w:val="28"/>
        </w:rPr>
        <w:t xml:space="preserve">him </w:t>
      </w:r>
      <w:r w:rsidR="00824890" w:rsidRPr="00824890">
        <w:rPr>
          <w:sz w:val="28"/>
          <w:szCs w:val="28"/>
        </w:rPr>
        <w:t xml:space="preserve">talk </w:t>
      </w:r>
      <w:r w:rsidR="001D3E13" w:rsidRPr="00824890">
        <w:rPr>
          <w:sz w:val="28"/>
          <w:szCs w:val="28"/>
        </w:rPr>
        <w:t xml:space="preserve">during </w:t>
      </w:r>
      <w:r w:rsidR="00C55E99" w:rsidRPr="00824890">
        <w:rPr>
          <w:sz w:val="28"/>
          <w:szCs w:val="28"/>
        </w:rPr>
        <w:t>that long walk. In</w:t>
      </w:r>
      <w:r w:rsidR="001D3E13" w:rsidRPr="00824890">
        <w:rPr>
          <w:sz w:val="28"/>
          <w:szCs w:val="28"/>
        </w:rPr>
        <w:t xml:space="preserve"> </w:t>
      </w:r>
      <w:r w:rsidR="00824890">
        <w:rPr>
          <w:sz w:val="28"/>
          <w:szCs w:val="28"/>
        </w:rPr>
        <w:t xml:space="preserve">giving him </w:t>
      </w:r>
      <w:r w:rsidRPr="00824890">
        <w:rPr>
          <w:sz w:val="28"/>
          <w:szCs w:val="28"/>
        </w:rPr>
        <w:t xml:space="preserve">time to tell his story, to interpret himself in the light of other ancient stories, to find words that sounded right to his own ear as he expressed some of </w:t>
      </w:r>
      <w:r w:rsidR="00C55E99" w:rsidRPr="00824890">
        <w:rPr>
          <w:sz w:val="28"/>
          <w:szCs w:val="28"/>
        </w:rPr>
        <w:t>these</w:t>
      </w:r>
      <w:r w:rsidRPr="00824890">
        <w:rPr>
          <w:sz w:val="28"/>
          <w:szCs w:val="28"/>
        </w:rPr>
        <w:t xml:space="preserve"> thoughts for the very first time</w:t>
      </w:r>
      <w:r w:rsidR="00683A0F" w:rsidRPr="00824890">
        <w:rPr>
          <w:sz w:val="28"/>
          <w:szCs w:val="28"/>
        </w:rPr>
        <w:t xml:space="preserve"> since his resurrection</w:t>
      </w:r>
      <w:r w:rsidRPr="00824890">
        <w:rPr>
          <w:sz w:val="28"/>
          <w:szCs w:val="28"/>
        </w:rPr>
        <w:t xml:space="preserve">. </w:t>
      </w:r>
    </w:p>
    <w:p w14:paraId="20317656" w14:textId="77777777" w:rsidR="00260FE4" w:rsidRPr="00824890" w:rsidRDefault="00260FE4" w:rsidP="00824890">
      <w:pPr>
        <w:spacing w:line="276" w:lineRule="auto"/>
        <w:rPr>
          <w:sz w:val="28"/>
          <w:szCs w:val="28"/>
        </w:rPr>
      </w:pPr>
    </w:p>
    <w:p w14:paraId="2495873A" w14:textId="5F0B8D27" w:rsidR="00260FE4" w:rsidRPr="00824890" w:rsidRDefault="00C55E99" w:rsidP="00824890">
      <w:pPr>
        <w:spacing w:line="276" w:lineRule="auto"/>
        <w:rPr>
          <w:sz w:val="28"/>
          <w:szCs w:val="28"/>
        </w:rPr>
      </w:pPr>
      <w:r w:rsidRPr="00824890">
        <w:rPr>
          <w:sz w:val="28"/>
          <w:szCs w:val="28"/>
        </w:rPr>
        <w:t xml:space="preserve">If Jesus is at least somewhat like the rest of us, </w:t>
      </w:r>
      <w:r w:rsidR="00824890" w:rsidRPr="00824890">
        <w:rPr>
          <w:sz w:val="28"/>
          <w:szCs w:val="28"/>
        </w:rPr>
        <w:t>perhaps he</w:t>
      </w:r>
      <w:r w:rsidRPr="00824890">
        <w:rPr>
          <w:sz w:val="28"/>
          <w:szCs w:val="28"/>
        </w:rPr>
        <w:t xml:space="preserve"> needed that time on the road </w:t>
      </w:r>
      <w:r w:rsidRPr="00824890">
        <w:rPr>
          <w:i/>
          <w:sz w:val="28"/>
          <w:szCs w:val="28"/>
        </w:rPr>
        <w:t>to</w:t>
      </w:r>
      <w:r w:rsidR="00E86D93" w:rsidRPr="00824890">
        <w:rPr>
          <w:sz w:val="28"/>
          <w:szCs w:val="28"/>
        </w:rPr>
        <w:t xml:space="preserve"> Emmaus to </w:t>
      </w:r>
      <w:r w:rsidR="003B68D1">
        <w:rPr>
          <w:sz w:val="28"/>
          <w:szCs w:val="28"/>
        </w:rPr>
        <w:t>find his way</w:t>
      </w:r>
      <w:r w:rsidR="00E86D93" w:rsidRPr="00824890">
        <w:rPr>
          <w:sz w:val="28"/>
          <w:szCs w:val="28"/>
        </w:rPr>
        <w:t xml:space="preserve"> to revealing his true identity </w:t>
      </w:r>
      <w:r w:rsidR="00E86D93" w:rsidRPr="00824890">
        <w:rPr>
          <w:i/>
          <w:sz w:val="28"/>
          <w:szCs w:val="28"/>
        </w:rPr>
        <w:t>at</w:t>
      </w:r>
      <w:r w:rsidR="00E86D93" w:rsidRPr="00824890">
        <w:rPr>
          <w:sz w:val="28"/>
          <w:szCs w:val="28"/>
        </w:rPr>
        <w:t xml:space="preserve"> Emmaus. We all of us have layers that we need to work through before we arrive at the truth at the very core of our being. </w:t>
      </w:r>
      <w:r w:rsidR="00260FE4" w:rsidRPr="00824890">
        <w:rPr>
          <w:sz w:val="28"/>
          <w:szCs w:val="28"/>
        </w:rPr>
        <w:t xml:space="preserve">Listening to each other </w:t>
      </w:r>
      <w:r w:rsidR="00E86D93" w:rsidRPr="00824890">
        <w:rPr>
          <w:sz w:val="28"/>
          <w:szCs w:val="28"/>
        </w:rPr>
        <w:t xml:space="preserve">as we work through those layers </w:t>
      </w:r>
      <w:r w:rsidR="001D3E13" w:rsidRPr="00824890">
        <w:rPr>
          <w:sz w:val="28"/>
          <w:szCs w:val="28"/>
        </w:rPr>
        <w:t xml:space="preserve">is an act of hospitality like no other. </w:t>
      </w:r>
      <w:r w:rsidR="005C7336">
        <w:rPr>
          <w:sz w:val="28"/>
          <w:szCs w:val="28"/>
        </w:rPr>
        <w:t xml:space="preserve">By telling </w:t>
      </w:r>
      <w:r w:rsidR="00E86D93" w:rsidRPr="00824890">
        <w:rPr>
          <w:sz w:val="28"/>
          <w:szCs w:val="28"/>
        </w:rPr>
        <w:t>our stories,</w:t>
      </w:r>
      <w:r w:rsidR="00683A0F" w:rsidRPr="00824890">
        <w:rPr>
          <w:sz w:val="28"/>
          <w:szCs w:val="28"/>
        </w:rPr>
        <w:t xml:space="preserve"> </w:t>
      </w:r>
      <w:r w:rsidR="00E86D93" w:rsidRPr="00824890">
        <w:rPr>
          <w:sz w:val="28"/>
          <w:szCs w:val="28"/>
        </w:rPr>
        <w:t>we can</w:t>
      </w:r>
      <w:r w:rsidR="00683A0F" w:rsidRPr="00824890">
        <w:rPr>
          <w:sz w:val="28"/>
          <w:szCs w:val="28"/>
        </w:rPr>
        <w:t xml:space="preserve"> find the golden thread of meaning in our experiences and, in turn, hear how the same thread is woven through the </w:t>
      </w:r>
      <w:r w:rsidRPr="00824890">
        <w:rPr>
          <w:sz w:val="28"/>
          <w:szCs w:val="28"/>
        </w:rPr>
        <w:t>experiences</w:t>
      </w:r>
      <w:r w:rsidR="00683A0F" w:rsidRPr="00824890">
        <w:rPr>
          <w:sz w:val="28"/>
          <w:szCs w:val="28"/>
        </w:rPr>
        <w:t xml:space="preserve"> of others. </w:t>
      </w:r>
    </w:p>
    <w:p w14:paraId="17718893" w14:textId="77777777" w:rsidR="00683A0F" w:rsidRPr="00824890" w:rsidRDefault="00683A0F" w:rsidP="00824890">
      <w:pPr>
        <w:spacing w:line="276" w:lineRule="auto"/>
        <w:rPr>
          <w:sz w:val="28"/>
          <w:szCs w:val="28"/>
        </w:rPr>
      </w:pPr>
    </w:p>
    <w:p w14:paraId="21D3447E" w14:textId="7AD52329" w:rsidR="00C55E99" w:rsidRPr="00824890" w:rsidRDefault="00683A0F" w:rsidP="00824890">
      <w:pPr>
        <w:spacing w:line="276" w:lineRule="auto"/>
        <w:rPr>
          <w:sz w:val="28"/>
          <w:szCs w:val="28"/>
        </w:rPr>
      </w:pPr>
      <w:r w:rsidRPr="00824890">
        <w:rPr>
          <w:sz w:val="28"/>
          <w:szCs w:val="28"/>
        </w:rPr>
        <w:t xml:space="preserve">We all have stories to share. </w:t>
      </w:r>
      <w:r w:rsidR="003B68D1">
        <w:rPr>
          <w:sz w:val="28"/>
          <w:szCs w:val="28"/>
        </w:rPr>
        <w:t>They don’t</w:t>
      </w:r>
      <w:r w:rsidRPr="00824890">
        <w:rPr>
          <w:sz w:val="28"/>
          <w:szCs w:val="28"/>
        </w:rPr>
        <w:t xml:space="preserve"> need </w:t>
      </w:r>
      <w:r w:rsidR="003B68D1">
        <w:rPr>
          <w:sz w:val="28"/>
          <w:szCs w:val="28"/>
        </w:rPr>
        <w:t xml:space="preserve">to be </w:t>
      </w:r>
      <w:r w:rsidRPr="00824890">
        <w:rPr>
          <w:sz w:val="28"/>
          <w:szCs w:val="28"/>
        </w:rPr>
        <w:t>swashbuckling tale</w:t>
      </w:r>
      <w:r w:rsidR="00C55E99" w:rsidRPr="00824890">
        <w:rPr>
          <w:sz w:val="28"/>
          <w:szCs w:val="28"/>
        </w:rPr>
        <w:t>s</w:t>
      </w:r>
      <w:r w:rsidRPr="00824890">
        <w:rPr>
          <w:sz w:val="28"/>
          <w:szCs w:val="28"/>
        </w:rPr>
        <w:t xml:space="preserve"> of grand adventure</w:t>
      </w:r>
      <w:bookmarkStart w:id="0" w:name="_GoBack"/>
      <w:bookmarkEnd w:id="0"/>
      <w:r w:rsidRPr="00824890">
        <w:rPr>
          <w:sz w:val="28"/>
          <w:szCs w:val="28"/>
        </w:rPr>
        <w:t>; we connect from sharing the love, humour, grief and fear that pe</w:t>
      </w:r>
      <w:r w:rsidR="00C55E99" w:rsidRPr="00824890">
        <w:rPr>
          <w:sz w:val="28"/>
          <w:szCs w:val="28"/>
        </w:rPr>
        <w:t>pper our lives</w:t>
      </w:r>
      <w:r w:rsidRPr="00824890">
        <w:rPr>
          <w:sz w:val="28"/>
          <w:szCs w:val="28"/>
        </w:rPr>
        <w:t xml:space="preserve"> in the most ordinary of moments. In these Eastertide weeks to come, I will be offering an online</w:t>
      </w:r>
      <w:r w:rsidR="00CB5D86" w:rsidRPr="00824890">
        <w:rPr>
          <w:sz w:val="28"/>
          <w:szCs w:val="28"/>
        </w:rPr>
        <w:t xml:space="preserve"> program; a storytelling circle that will give participants an Emmaus Road of our own; a </w:t>
      </w:r>
      <w:r w:rsidR="00E86D93" w:rsidRPr="00824890">
        <w:rPr>
          <w:sz w:val="28"/>
          <w:szCs w:val="28"/>
        </w:rPr>
        <w:t>journey in</w:t>
      </w:r>
      <w:r w:rsidR="00CB5D86" w:rsidRPr="00824890">
        <w:rPr>
          <w:sz w:val="28"/>
          <w:szCs w:val="28"/>
        </w:rPr>
        <w:t xml:space="preserve"> </w:t>
      </w:r>
      <w:r w:rsidR="00E86D93" w:rsidRPr="00824890">
        <w:rPr>
          <w:sz w:val="28"/>
          <w:szCs w:val="28"/>
        </w:rPr>
        <w:t>which</w:t>
      </w:r>
      <w:r w:rsidR="00CB5D86" w:rsidRPr="00824890">
        <w:rPr>
          <w:sz w:val="28"/>
          <w:szCs w:val="28"/>
        </w:rPr>
        <w:t xml:space="preserve"> we can have some fun, dig deep, and get to know each other better.</w:t>
      </w:r>
      <w:r w:rsidRPr="00824890">
        <w:rPr>
          <w:sz w:val="28"/>
          <w:szCs w:val="28"/>
        </w:rPr>
        <w:t xml:space="preserve"> </w:t>
      </w:r>
      <w:r w:rsidR="00CB5D86" w:rsidRPr="00824890">
        <w:rPr>
          <w:sz w:val="28"/>
          <w:szCs w:val="28"/>
        </w:rPr>
        <w:t xml:space="preserve">I’ll send out information about that in the week ahead. </w:t>
      </w:r>
    </w:p>
    <w:p w14:paraId="6A65C68C" w14:textId="77777777" w:rsidR="00C55E99" w:rsidRPr="00824890" w:rsidRDefault="00C55E99" w:rsidP="00824890">
      <w:pPr>
        <w:spacing w:line="276" w:lineRule="auto"/>
        <w:rPr>
          <w:sz w:val="28"/>
          <w:szCs w:val="28"/>
        </w:rPr>
      </w:pPr>
    </w:p>
    <w:p w14:paraId="5291A547" w14:textId="165E5324" w:rsidR="00FD3327" w:rsidRPr="00824890" w:rsidRDefault="00CB5D86" w:rsidP="00824890">
      <w:pPr>
        <w:spacing w:line="276" w:lineRule="auto"/>
        <w:rPr>
          <w:sz w:val="28"/>
          <w:szCs w:val="28"/>
        </w:rPr>
      </w:pPr>
      <w:r w:rsidRPr="00824890">
        <w:rPr>
          <w:sz w:val="28"/>
          <w:szCs w:val="28"/>
        </w:rPr>
        <w:t>In the meantime, let us strive to be as</w:t>
      </w:r>
      <w:r w:rsidR="00C55E99" w:rsidRPr="00824890">
        <w:rPr>
          <w:sz w:val="28"/>
          <w:szCs w:val="28"/>
        </w:rPr>
        <w:t xml:space="preserve"> the</w:t>
      </w:r>
      <w:r w:rsidRPr="00824890">
        <w:rPr>
          <w:sz w:val="28"/>
          <w:szCs w:val="28"/>
        </w:rPr>
        <w:t xml:space="preserve"> Jesus who became visible in the breaking of bread. Let </w:t>
      </w:r>
      <w:r w:rsidR="00C55E99" w:rsidRPr="00824890">
        <w:rPr>
          <w:sz w:val="28"/>
          <w:szCs w:val="28"/>
        </w:rPr>
        <w:t xml:space="preserve">us communicate our faith not through argument, but by </w:t>
      </w:r>
      <w:r w:rsidR="00E86D93" w:rsidRPr="00824890">
        <w:rPr>
          <w:sz w:val="28"/>
          <w:szCs w:val="28"/>
        </w:rPr>
        <w:t xml:space="preserve">everyday </w:t>
      </w:r>
      <w:r w:rsidR="00C55E99" w:rsidRPr="00824890">
        <w:rPr>
          <w:sz w:val="28"/>
          <w:szCs w:val="28"/>
        </w:rPr>
        <w:t>action. And</w:t>
      </w:r>
      <w:r w:rsidRPr="00824890">
        <w:rPr>
          <w:sz w:val="28"/>
          <w:szCs w:val="28"/>
        </w:rPr>
        <w:t xml:space="preserve"> let the one who died for </w:t>
      </w:r>
      <w:r w:rsidR="00C55E99" w:rsidRPr="00824890">
        <w:rPr>
          <w:sz w:val="28"/>
          <w:szCs w:val="28"/>
        </w:rPr>
        <w:t xml:space="preserve">us </w:t>
      </w:r>
      <w:r w:rsidR="00E86D93" w:rsidRPr="00824890">
        <w:rPr>
          <w:sz w:val="28"/>
          <w:szCs w:val="28"/>
        </w:rPr>
        <w:t xml:space="preserve">be </w:t>
      </w:r>
      <w:r w:rsidR="00824890">
        <w:rPr>
          <w:sz w:val="28"/>
          <w:szCs w:val="28"/>
        </w:rPr>
        <w:t>born</w:t>
      </w:r>
      <w:r w:rsidR="00E86D93" w:rsidRPr="00824890">
        <w:rPr>
          <w:sz w:val="28"/>
          <w:szCs w:val="28"/>
        </w:rPr>
        <w:t xml:space="preserve"> to</w:t>
      </w:r>
      <w:r w:rsidRPr="00824890">
        <w:rPr>
          <w:sz w:val="28"/>
          <w:szCs w:val="28"/>
        </w:rPr>
        <w:t xml:space="preserve"> new life in each of us, </w:t>
      </w:r>
      <w:r w:rsidR="00824890" w:rsidRPr="00824890">
        <w:rPr>
          <w:sz w:val="28"/>
          <w:szCs w:val="28"/>
        </w:rPr>
        <w:t xml:space="preserve">today and always. </w:t>
      </w:r>
    </w:p>
    <w:p w14:paraId="18391D41" w14:textId="77777777" w:rsidR="00824890" w:rsidRPr="00824890" w:rsidRDefault="00824890" w:rsidP="00824890">
      <w:pPr>
        <w:spacing w:line="276" w:lineRule="auto"/>
        <w:rPr>
          <w:i/>
          <w:sz w:val="28"/>
          <w:szCs w:val="28"/>
        </w:rPr>
      </w:pPr>
    </w:p>
    <w:p w14:paraId="62241357" w14:textId="68ADAA61" w:rsidR="00824890" w:rsidRPr="00824890" w:rsidRDefault="00824890" w:rsidP="00824890">
      <w:pPr>
        <w:spacing w:line="276" w:lineRule="auto"/>
        <w:rPr>
          <w:i/>
          <w:sz w:val="28"/>
          <w:szCs w:val="28"/>
        </w:rPr>
      </w:pPr>
      <w:r w:rsidRPr="00824890">
        <w:rPr>
          <w:i/>
          <w:sz w:val="28"/>
          <w:szCs w:val="28"/>
        </w:rPr>
        <w:t>- The Rev. Peggy Trendell-Jensen</w:t>
      </w:r>
    </w:p>
    <w:p w14:paraId="387E6D22" w14:textId="77777777" w:rsidR="00FD3327" w:rsidRPr="00824890" w:rsidRDefault="00FD3327" w:rsidP="00824890">
      <w:pPr>
        <w:spacing w:line="276" w:lineRule="auto"/>
        <w:rPr>
          <w:sz w:val="28"/>
          <w:szCs w:val="28"/>
        </w:rPr>
      </w:pPr>
    </w:p>
    <w:sectPr w:rsidR="00FD3327" w:rsidRPr="00824890" w:rsidSect="00850390">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4BC2E" w14:textId="77777777" w:rsidR="001055E6" w:rsidRDefault="001055E6" w:rsidP="00824890">
      <w:r>
        <w:separator/>
      </w:r>
    </w:p>
  </w:endnote>
  <w:endnote w:type="continuationSeparator" w:id="0">
    <w:p w14:paraId="7729128A" w14:textId="77777777" w:rsidR="001055E6" w:rsidRDefault="001055E6" w:rsidP="0082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DAB8C" w14:textId="77777777" w:rsidR="001055E6" w:rsidRDefault="001055E6" w:rsidP="00824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B202A" w14:textId="77777777" w:rsidR="001055E6" w:rsidRDefault="001055E6" w:rsidP="008248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1C7F2" w14:textId="77777777" w:rsidR="001055E6" w:rsidRDefault="001055E6" w:rsidP="00824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8D1">
      <w:rPr>
        <w:rStyle w:val="PageNumber"/>
        <w:noProof/>
      </w:rPr>
      <w:t>1</w:t>
    </w:r>
    <w:r>
      <w:rPr>
        <w:rStyle w:val="PageNumber"/>
      </w:rPr>
      <w:fldChar w:fldCharType="end"/>
    </w:r>
  </w:p>
  <w:p w14:paraId="41F3B5C9" w14:textId="77777777" w:rsidR="001055E6" w:rsidRDefault="001055E6" w:rsidP="008248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D9B4F" w14:textId="77777777" w:rsidR="001055E6" w:rsidRDefault="001055E6" w:rsidP="00824890">
      <w:r>
        <w:separator/>
      </w:r>
    </w:p>
  </w:footnote>
  <w:footnote w:type="continuationSeparator" w:id="0">
    <w:p w14:paraId="4730232D" w14:textId="77777777" w:rsidR="001055E6" w:rsidRDefault="001055E6" w:rsidP="00824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AE"/>
    <w:rsid w:val="000E77A1"/>
    <w:rsid w:val="000F70AD"/>
    <w:rsid w:val="00102ABE"/>
    <w:rsid w:val="001055E6"/>
    <w:rsid w:val="001D3E13"/>
    <w:rsid w:val="00260FE4"/>
    <w:rsid w:val="0033168B"/>
    <w:rsid w:val="003B68D1"/>
    <w:rsid w:val="004A24C0"/>
    <w:rsid w:val="00500858"/>
    <w:rsid w:val="00583035"/>
    <w:rsid w:val="005C7336"/>
    <w:rsid w:val="00683A0F"/>
    <w:rsid w:val="00702702"/>
    <w:rsid w:val="007556AE"/>
    <w:rsid w:val="00824890"/>
    <w:rsid w:val="00850390"/>
    <w:rsid w:val="008A7956"/>
    <w:rsid w:val="00A26E66"/>
    <w:rsid w:val="00B8139E"/>
    <w:rsid w:val="00BB1F6E"/>
    <w:rsid w:val="00C55E99"/>
    <w:rsid w:val="00C70207"/>
    <w:rsid w:val="00CB5D86"/>
    <w:rsid w:val="00E37FC8"/>
    <w:rsid w:val="00E86D93"/>
    <w:rsid w:val="00EA3D54"/>
    <w:rsid w:val="00FD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4B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4890"/>
    <w:pPr>
      <w:tabs>
        <w:tab w:val="center" w:pos="4320"/>
        <w:tab w:val="right" w:pos="8640"/>
      </w:tabs>
    </w:pPr>
  </w:style>
  <w:style w:type="character" w:customStyle="1" w:styleId="FooterChar">
    <w:name w:val="Footer Char"/>
    <w:basedOn w:val="DefaultParagraphFont"/>
    <w:link w:val="Footer"/>
    <w:uiPriority w:val="99"/>
    <w:rsid w:val="00824890"/>
  </w:style>
  <w:style w:type="character" w:styleId="PageNumber">
    <w:name w:val="page number"/>
    <w:basedOn w:val="DefaultParagraphFont"/>
    <w:uiPriority w:val="99"/>
    <w:semiHidden/>
    <w:unhideWhenUsed/>
    <w:rsid w:val="008248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4890"/>
    <w:pPr>
      <w:tabs>
        <w:tab w:val="center" w:pos="4320"/>
        <w:tab w:val="right" w:pos="8640"/>
      </w:tabs>
    </w:pPr>
  </w:style>
  <w:style w:type="character" w:customStyle="1" w:styleId="FooterChar">
    <w:name w:val="Footer Char"/>
    <w:basedOn w:val="DefaultParagraphFont"/>
    <w:link w:val="Footer"/>
    <w:uiPriority w:val="99"/>
    <w:rsid w:val="00824890"/>
  </w:style>
  <w:style w:type="character" w:styleId="PageNumber">
    <w:name w:val="page number"/>
    <w:basedOn w:val="DefaultParagraphFont"/>
    <w:uiPriority w:val="99"/>
    <w:semiHidden/>
    <w:unhideWhenUsed/>
    <w:rsid w:val="008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1188</Words>
  <Characters>5231</Characters>
  <Application>Microsoft Macintosh Word</Application>
  <DocSecurity>0</DocSecurity>
  <Lines>168</Lines>
  <Paragraphs>118</Paragraphs>
  <ScaleCrop>false</ScaleCrop>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Trendell-Jensen</dc:creator>
  <cp:keywords/>
  <dc:description/>
  <cp:lastModifiedBy>Peggy Trendell-Jensen</cp:lastModifiedBy>
  <cp:revision>5</cp:revision>
  <dcterms:created xsi:type="dcterms:W3CDTF">2020-04-22T23:45:00Z</dcterms:created>
  <dcterms:modified xsi:type="dcterms:W3CDTF">2020-04-25T01:52:00Z</dcterms:modified>
</cp:coreProperties>
</file>