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akers Delight Script One" w:cs="Bakers Delight Script One" w:eastAsia="Bakers Delight Script One" w:hAnsi="Bakers Delight Script One"/>
          <w:sz w:val="48"/>
          <w:szCs w:val="48"/>
          <w:vertAlign w:val="baseline"/>
        </w:rPr>
      </w:pPr>
      <w:r w:rsidDel="00000000" w:rsidR="00000000" w:rsidRPr="00000000">
        <w:rPr>
          <w:rFonts w:ascii="Bakers Delight Script One" w:cs="Bakers Delight Script One" w:eastAsia="Bakers Delight Script One" w:hAnsi="Bakers Delight Script One"/>
          <w:sz w:val="48"/>
          <w:szCs w:val="48"/>
          <w:vertAlign w:val="baseline"/>
          <w:rtl w:val="0"/>
        </w:rPr>
        <w:t xml:space="preserve">Raising dough for your school / group just got easier!</w:t>
      </w:r>
    </w:p>
    <w:p w:rsidR="00000000" w:rsidDel="00000000" w:rsidP="00000000" w:rsidRDefault="00000000" w:rsidRPr="00000000" w14:paraId="00000002">
      <w:pPr>
        <w:spacing w:line="28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We’re delighted to offer your school / group the opportunity to make some easy dough. You simply need to register at your local COBS Bread, encourage your members and supporters to shop there and then let the sales assistant know they are with your school or group at their time of purchase.</w:t>
      </w:r>
    </w:p>
    <w:p w:rsidR="00000000" w:rsidDel="00000000" w:rsidP="00000000" w:rsidRDefault="00000000" w:rsidRPr="00000000" w14:paraId="00000003">
      <w:pPr>
        <w:spacing w:line="288"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spacing w:line="28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Through participation in the Dough Raiser program, COBS Bread will donate </w:t>
      </w:r>
      <w:r w:rsidDel="00000000" w:rsidR="00000000" w:rsidRPr="00000000">
        <w:rPr>
          <w:rFonts w:ascii="Arial" w:cs="Arial" w:eastAsia="Arial" w:hAnsi="Arial"/>
          <w:b w:val="1"/>
          <w:vertAlign w:val="baseline"/>
          <w:rtl w:val="0"/>
        </w:rPr>
        <w:t xml:space="preserve">5%</w:t>
      </w:r>
      <w:r w:rsidDel="00000000" w:rsidR="00000000" w:rsidRPr="00000000">
        <w:rPr>
          <w:rFonts w:ascii="Arial" w:cs="Arial" w:eastAsia="Arial" w:hAnsi="Arial"/>
          <w:vertAlign w:val="baseline"/>
          <w:rtl w:val="0"/>
        </w:rPr>
        <w:t xml:space="preserve"> from applicable yearly purchases back to your school / group. </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Fonts w:ascii="Bakers Delight Script One" w:cs="Bakers Delight Script One" w:eastAsia="Bakers Delight Script One" w:hAnsi="Bakers Delight Script One"/>
          <w:sz w:val="48"/>
          <w:szCs w:val="48"/>
          <w:vertAlign w:val="baseline"/>
          <w:rtl w:val="0"/>
        </w:rPr>
        <w:t xml:space="preserve">How will it work? It’s very simple.</w:t>
      </w:r>
      <w:r w:rsidDel="00000000" w:rsidR="00000000" w:rsidRPr="00000000">
        <w:rPr>
          <w:rtl w:val="0"/>
        </w:rPr>
      </w:r>
    </w:p>
    <w:p w:rsidR="00000000" w:rsidDel="00000000" w:rsidP="00000000" w:rsidRDefault="00000000" w:rsidRPr="00000000" w14:paraId="00000007">
      <w:pPr>
        <w:numPr>
          <w:ilvl w:val="0"/>
          <w:numId w:val="1"/>
        </w:numPr>
        <w:spacing w:line="288" w:lineRule="auto"/>
        <w:ind w:left="360" w:hanging="360"/>
        <w:rPr/>
      </w:pPr>
      <w:r w:rsidDel="00000000" w:rsidR="00000000" w:rsidRPr="00000000">
        <w:rPr>
          <w:rFonts w:ascii="Arial" w:cs="Arial" w:eastAsia="Arial" w:hAnsi="Arial"/>
          <w:vertAlign w:val="baseline"/>
          <w:rtl w:val="0"/>
        </w:rPr>
        <w:t xml:space="preserve">Register your school / group at your local COBS Bread.</w:t>
      </w:r>
    </w:p>
    <w:p w:rsidR="00000000" w:rsidDel="00000000" w:rsidP="00000000" w:rsidRDefault="00000000" w:rsidRPr="00000000" w14:paraId="00000008">
      <w:pPr>
        <w:numPr>
          <w:ilvl w:val="0"/>
          <w:numId w:val="1"/>
        </w:numPr>
        <w:spacing w:line="288" w:lineRule="auto"/>
        <w:ind w:left="360" w:hanging="360"/>
        <w:rPr/>
      </w:pPr>
      <w:r w:rsidDel="00000000" w:rsidR="00000000" w:rsidRPr="00000000">
        <w:rPr>
          <w:rFonts w:ascii="Arial" w:cs="Arial" w:eastAsia="Arial" w:hAnsi="Arial"/>
          <w:vertAlign w:val="baseline"/>
          <w:rtl w:val="0"/>
        </w:rPr>
        <w:t xml:space="preserve">When supporters / members shop at COBS Bread, simply let the sales assistant know that you are with your school / group.</w:t>
      </w:r>
    </w:p>
    <w:p w:rsidR="00000000" w:rsidDel="00000000" w:rsidP="00000000" w:rsidRDefault="00000000" w:rsidRPr="00000000" w14:paraId="00000009">
      <w:pPr>
        <w:numPr>
          <w:ilvl w:val="0"/>
          <w:numId w:val="1"/>
        </w:numPr>
        <w:spacing w:line="288" w:lineRule="auto"/>
        <w:ind w:left="360" w:hanging="360"/>
        <w:rPr/>
      </w:pPr>
      <w:r w:rsidDel="00000000" w:rsidR="00000000" w:rsidRPr="00000000">
        <w:rPr>
          <w:rFonts w:ascii="Arial" w:cs="Arial" w:eastAsia="Arial" w:hAnsi="Arial"/>
          <w:vertAlign w:val="baseline"/>
          <w:rtl w:val="0"/>
        </w:rPr>
        <w:t xml:space="preserve">We will record the purchase details through our system and the </w:t>
      </w:r>
      <w:r w:rsidDel="00000000" w:rsidR="00000000" w:rsidRPr="00000000">
        <w:rPr>
          <w:rFonts w:ascii="Arial" w:cs="Arial" w:eastAsia="Arial" w:hAnsi="Arial"/>
          <w:b w:val="1"/>
          <w:vertAlign w:val="baseline"/>
          <w:rtl w:val="0"/>
        </w:rPr>
        <w:t xml:space="preserve">5%</w:t>
      </w:r>
      <w:r w:rsidDel="00000000" w:rsidR="00000000" w:rsidRPr="00000000">
        <w:rPr>
          <w:rFonts w:ascii="Arial" w:cs="Arial" w:eastAsia="Arial" w:hAnsi="Arial"/>
          <w:vertAlign w:val="baseline"/>
          <w:rtl w:val="0"/>
        </w:rPr>
        <w:t xml:space="preserve"> will be recorded.</w:t>
      </w:r>
    </w:p>
    <w:p w:rsidR="00000000" w:rsidDel="00000000" w:rsidP="00000000" w:rsidRDefault="00000000" w:rsidRPr="00000000" w14:paraId="0000000A">
      <w:pPr>
        <w:numPr>
          <w:ilvl w:val="0"/>
          <w:numId w:val="1"/>
        </w:numPr>
        <w:spacing w:line="288" w:lineRule="auto"/>
        <w:ind w:left="360" w:hanging="360"/>
        <w:rPr>
          <w:i w:val="0"/>
        </w:rPr>
      </w:pPr>
      <w:r w:rsidDel="00000000" w:rsidR="00000000" w:rsidRPr="00000000">
        <w:rPr>
          <w:rFonts w:ascii="Arial" w:cs="Arial" w:eastAsia="Arial" w:hAnsi="Arial"/>
          <w:vertAlign w:val="baseline"/>
          <w:rtl w:val="0"/>
        </w:rPr>
        <w:t xml:space="preserve">We will donate back </w:t>
      </w:r>
      <w:r w:rsidDel="00000000" w:rsidR="00000000" w:rsidRPr="00000000">
        <w:rPr>
          <w:rFonts w:ascii="Arial" w:cs="Arial" w:eastAsia="Arial" w:hAnsi="Arial"/>
          <w:b w:val="1"/>
          <w:vertAlign w:val="baseline"/>
          <w:rtl w:val="0"/>
        </w:rPr>
        <w:t xml:space="preserve">5%</w:t>
      </w:r>
      <w:r w:rsidDel="00000000" w:rsidR="00000000" w:rsidRPr="00000000">
        <w:rPr>
          <w:rFonts w:ascii="Arial" w:cs="Arial" w:eastAsia="Arial" w:hAnsi="Arial"/>
          <w:vertAlign w:val="baseline"/>
          <w:rtl w:val="0"/>
        </w:rPr>
        <w:t xml:space="preserve"> of the value of the total purchases made by your members / supporters. For example, if your school / group members spend $2,850, you will receive a cheque for $142.50. </w:t>
      </w:r>
      <w:r w:rsidDel="00000000" w:rsidR="00000000" w:rsidRPr="00000000">
        <w:rPr>
          <w:rFonts w:ascii="Arial" w:cs="Arial" w:eastAsia="Arial" w:hAnsi="Arial"/>
          <w:i w:val="1"/>
          <w:vertAlign w:val="baseline"/>
          <w:rtl w:val="0"/>
        </w:rPr>
        <w:t xml:space="preserve">Please note: a minimum of $25.00 raised is required to receive a cheque (equivalent to 5% of $500.00) in order to cover administrative costs. Funds will not be carried forward to the next fiscal year.</w:t>
      </w:r>
      <w:r w:rsidDel="00000000" w:rsidR="00000000" w:rsidRPr="00000000">
        <w:rPr>
          <w:rtl w:val="0"/>
        </w:rPr>
      </w:r>
    </w:p>
    <w:p w:rsidR="00000000" w:rsidDel="00000000" w:rsidP="00000000" w:rsidRDefault="00000000" w:rsidRPr="00000000" w14:paraId="0000000B">
      <w:pPr>
        <w:numPr>
          <w:ilvl w:val="0"/>
          <w:numId w:val="1"/>
        </w:numPr>
        <w:spacing w:line="288" w:lineRule="auto"/>
        <w:ind w:left="360" w:hanging="360"/>
        <w:rPr/>
      </w:pPr>
      <w:r w:rsidDel="00000000" w:rsidR="00000000" w:rsidRPr="00000000">
        <w:rPr>
          <w:rFonts w:ascii="Arial" w:cs="Arial" w:eastAsia="Arial" w:hAnsi="Arial"/>
          <w:vertAlign w:val="baseline"/>
          <w:rtl w:val="0"/>
        </w:rPr>
        <w:t xml:space="preserve">Payout will be made annually after our fiscal year end (June 30).  </w:t>
      </w:r>
    </w:p>
    <w:p w:rsidR="00000000" w:rsidDel="00000000" w:rsidP="00000000" w:rsidRDefault="00000000" w:rsidRPr="00000000" w14:paraId="0000000C">
      <w:pPr>
        <w:spacing w:line="288"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spacing w:line="28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 are extremely excited about supporting our local communities and are looking forward to getting to know you! Please feel free to contact us with any questions.</w:t>
      </w:r>
    </w:p>
    <w:p w:rsidR="00000000" w:rsidDel="00000000" w:rsidP="00000000" w:rsidRDefault="00000000" w:rsidRPr="00000000" w14:paraId="0000000E">
      <w:pPr>
        <w:spacing w:line="288"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vertAlign w:val="baseline"/>
          <w:rtl w:val="0"/>
        </w:rPr>
        <w:t xml:space="preserve">Sincerely,</w:t>
      </w:r>
    </w:p>
    <w:p w:rsidR="00000000" w:rsidDel="00000000" w:rsidP="00000000" w:rsidRDefault="00000000" w:rsidRPr="00000000" w14:paraId="0000001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Branden Ji</w:t>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Your Local Baker</w:t>
      </w:r>
    </w:p>
    <w:p w:rsidR="00000000" w:rsidDel="00000000" w:rsidP="00000000" w:rsidRDefault="00000000" w:rsidRPr="00000000" w14:paraId="00000014">
      <w:pPr>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Capilano Mall COBS BREAD</w:t>
      </w:r>
    </w:p>
    <w:p w:rsidR="00000000" w:rsidDel="00000000" w:rsidP="00000000" w:rsidRDefault="00000000" w:rsidRPr="00000000" w14:paraId="00000016">
      <w:pPr>
        <w:rPr>
          <w:rFonts w:ascii="Arial" w:cs="Arial" w:eastAsia="Arial" w:hAnsi="Arial"/>
          <w:vertAlign w:val="baseline"/>
        </w:rPr>
      </w:pPr>
      <w:r w:rsidDel="00000000" w:rsidR="00000000" w:rsidRPr="00000000">
        <w:rPr>
          <w:rFonts w:ascii="Arial" w:cs="Arial" w:eastAsia="Arial" w:hAnsi="Arial"/>
          <w:vertAlign w:val="baseline"/>
          <w:rtl w:val="0"/>
        </w:rPr>
        <w:t xml:space="preserve">#22 – 935 Marine Dr., North Vancouver</w:t>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 xml:space="preserve">604-924-5374</w:t>
      </w:r>
    </w:p>
    <w:p w:rsidR="00000000" w:rsidDel="00000000" w:rsidP="00000000" w:rsidRDefault="00000000" w:rsidRPr="00000000" w14:paraId="00000018">
      <w:pPr>
        <w:rPr>
          <w:vertAlign w:val="baseline"/>
        </w:rPr>
      </w:pPr>
      <w:r w:rsidDel="00000000" w:rsidR="00000000" w:rsidRPr="00000000">
        <w:rPr>
          <w:rFonts w:ascii="Arial" w:cs="Arial" w:eastAsia="Arial" w:hAnsi="Arial"/>
          <w:vertAlign w:val="baseline"/>
          <w:rtl w:val="0"/>
        </w:rPr>
        <w:t xml:space="preserve">www.cobsbread.com</w:t>
      </w:r>
      <w:r w:rsidDel="00000000" w:rsidR="00000000" w:rsidRPr="00000000">
        <w:rPr>
          <w:rtl w:val="0"/>
        </w:rPr>
      </w:r>
    </w:p>
    <w:sectPr>
      <w:headerReference r:id="rId6" w:type="default"/>
      <w:footerReference r:id="rId7" w:type="default"/>
      <w:pgSz w:h="15840" w:w="12240"/>
      <w:pgMar w:bottom="1258" w:top="16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akers Delight Script One"/>
  <w:font w:name="Aria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767" w:right="0" w:firstLine="343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3985895</wp:posOffset>
          </wp:positionH>
          <wp:positionV relativeFrom="paragraph">
            <wp:posOffset>-27939</wp:posOffset>
          </wp:positionV>
          <wp:extent cx="1990725" cy="3619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90725" cy="3619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
        <w:szCs w:val="10"/>
        <w:u w:val="none"/>
        <w:shd w:fill="auto" w:val="clear"/>
        <w:vertAlign w:val="baseline"/>
      </w:rPr>
      <w:drawing>
        <wp:inline distB="0" distT="0" distL="114300" distR="114300">
          <wp:extent cx="5940425" cy="68707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0425" cy="68707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0"/>
        <w:szCs w:val="10"/>
        <w:u w:val="none"/>
        <w:shd w:fill="auto" w:val="clear"/>
        <w:vertAlign w:val="baseline"/>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eader" Target="header1.xml"/><Relationship Id="rId7" Type="http://schemas.openxmlformats.org/officeDocument/2006/relationships/footer" Target="footer1.xml"/><Relationship Id="rId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