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006C" w14:textId="6EBDB7AC" w:rsidR="00B54643" w:rsidRPr="00B54643" w:rsidRDefault="00B54643" w:rsidP="00B54643">
      <w:pPr>
        <w:pStyle w:val="Heading2"/>
      </w:pPr>
      <w:r w:rsidRPr="00B54643">
        <w:t xml:space="preserve">From John Weaver </w:t>
      </w:r>
    </w:p>
    <w:p w14:paraId="330BB896" w14:textId="44FC17CE" w:rsidR="00B54643" w:rsidRPr="00B54643" w:rsidRDefault="00B54643" w:rsidP="00B54643">
      <w:pPr>
        <w:spacing w:after="0"/>
      </w:pPr>
      <w:r w:rsidRPr="00B54643">
        <w:t>A pair named Bonnie and Dix</w:t>
      </w:r>
    </w:p>
    <w:p w14:paraId="63B52091" w14:textId="77777777" w:rsidR="00B54643" w:rsidRPr="00B54643" w:rsidRDefault="00B54643" w:rsidP="00B54643">
      <w:pPr>
        <w:spacing w:after="0"/>
      </w:pPr>
      <w:r w:rsidRPr="00B54643">
        <w:t>Had a pandemic to fix</w:t>
      </w:r>
    </w:p>
    <w:p w14:paraId="36AF3EDB" w14:textId="77777777" w:rsidR="00B54643" w:rsidRPr="00B54643" w:rsidRDefault="00B54643" w:rsidP="00B54643">
      <w:pPr>
        <w:spacing w:after="0"/>
      </w:pPr>
      <w:r w:rsidRPr="00B54643">
        <w:t>They said keep apart</w:t>
      </w:r>
    </w:p>
    <w:p w14:paraId="7C0B2BC6" w14:textId="77777777" w:rsidR="00B54643" w:rsidRPr="00B54643" w:rsidRDefault="00B54643" w:rsidP="00B54643">
      <w:pPr>
        <w:spacing w:after="0"/>
      </w:pPr>
      <w:r w:rsidRPr="00B54643">
        <w:t>And have a kind heart</w:t>
      </w:r>
    </w:p>
    <w:p w14:paraId="539B516D" w14:textId="77777777" w:rsidR="00B54643" w:rsidRPr="00B54643" w:rsidRDefault="00B54643" w:rsidP="00B54643">
      <w:pPr>
        <w:spacing w:after="0"/>
      </w:pPr>
      <w:r w:rsidRPr="00B54643">
        <w:t>But try not to socially mix</w:t>
      </w:r>
    </w:p>
    <w:p w14:paraId="088F9E3D" w14:textId="77777777" w:rsidR="00B54643" w:rsidRPr="00B54643" w:rsidRDefault="00B54643" w:rsidP="00B54643">
      <w:pPr>
        <w:spacing w:after="0"/>
      </w:pPr>
      <w:r w:rsidRPr="00B54643">
        <w:t> </w:t>
      </w:r>
    </w:p>
    <w:p w14:paraId="08B64342" w14:textId="77777777" w:rsidR="00B54643" w:rsidRPr="00B54643" w:rsidRDefault="00B54643" w:rsidP="00B54643">
      <w:pPr>
        <w:spacing w:after="0"/>
      </w:pPr>
      <w:r w:rsidRPr="00B54643">
        <w:t xml:space="preserve">A germ called </w:t>
      </w:r>
      <w:proofErr w:type="spellStart"/>
      <w:r w:rsidRPr="00B54643">
        <w:t>covid</w:t>
      </w:r>
      <w:proofErr w:type="spellEnd"/>
      <w:r w:rsidRPr="00B54643">
        <w:t xml:space="preserve"> nineteen</w:t>
      </w:r>
    </w:p>
    <w:p w14:paraId="533EFE30" w14:textId="77777777" w:rsidR="00B54643" w:rsidRPr="00B54643" w:rsidRDefault="00B54643" w:rsidP="00B54643">
      <w:pPr>
        <w:spacing w:after="0"/>
      </w:pPr>
      <w:r w:rsidRPr="00B54643">
        <w:t>Spoilt our weekly routine</w:t>
      </w:r>
    </w:p>
    <w:p w14:paraId="32AA4EA8" w14:textId="77777777" w:rsidR="00B54643" w:rsidRPr="00B54643" w:rsidRDefault="00B54643" w:rsidP="00B54643">
      <w:pPr>
        <w:spacing w:after="0"/>
      </w:pPr>
      <w:r w:rsidRPr="00B54643">
        <w:t>Group walks not allowed</w:t>
      </w:r>
    </w:p>
    <w:p w14:paraId="4A9846FE" w14:textId="77777777" w:rsidR="00B54643" w:rsidRPr="00B54643" w:rsidRDefault="00B54643" w:rsidP="00B54643">
      <w:pPr>
        <w:spacing w:after="0"/>
      </w:pPr>
      <w:r w:rsidRPr="00B54643">
        <w:t>Because in a crowd</w:t>
      </w:r>
    </w:p>
    <w:p w14:paraId="4EE84E72" w14:textId="77777777" w:rsidR="00B54643" w:rsidRPr="00B54643" w:rsidRDefault="00B54643" w:rsidP="00B54643">
      <w:pPr>
        <w:spacing w:after="0"/>
      </w:pPr>
      <w:r w:rsidRPr="00B54643">
        <w:t xml:space="preserve">We </w:t>
      </w:r>
      <w:proofErr w:type="gramStart"/>
      <w:r w:rsidRPr="00B54643">
        <w:t>can’t</w:t>
      </w:r>
      <w:proofErr w:type="gramEnd"/>
      <w:r w:rsidRPr="00B54643">
        <w:t xml:space="preserve"> keep six feet in between</w:t>
      </w:r>
    </w:p>
    <w:p w14:paraId="411652E4" w14:textId="77777777" w:rsidR="00B54643" w:rsidRPr="00B54643" w:rsidRDefault="00B54643" w:rsidP="00B54643">
      <w:pPr>
        <w:spacing w:after="0"/>
      </w:pPr>
      <w:r w:rsidRPr="00B54643">
        <w:t> </w:t>
      </w:r>
    </w:p>
    <w:p w14:paraId="1076C8C0" w14:textId="77777777" w:rsidR="00B54643" w:rsidRPr="00B54643" w:rsidRDefault="00B54643" w:rsidP="00B54643">
      <w:pPr>
        <w:spacing w:after="0"/>
      </w:pPr>
      <w:r w:rsidRPr="00B54643">
        <w:t>Our friend with name Malcolm Read</w:t>
      </w:r>
    </w:p>
    <w:p w14:paraId="38003203" w14:textId="77777777" w:rsidR="00B54643" w:rsidRPr="00B54643" w:rsidRDefault="00B54643" w:rsidP="00B54643">
      <w:pPr>
        <w:spacing w:after="0"/>
      </w:pPr>
      <w:r w:rsidRPr="00B54643">
        <w:t xml:space="preserve">Arranged walks that </w:t>
      </w:r>
      <w:proofErr w:type="gramStart"/>
      <w:r w:rsidRPr="00B54643">
        <w:t>he’d</w:t>
      </w:r>
      <w:proofErr w:type="gramEnd"/>
      <w:r w:rsidRPr="00B54643">
        <w:t xml:space="preserve"> usually lead</w:t>
      </w:r>
    </w:p>
    <w:p w14:paraId="7A8B62C5" w14:textId="77777777" w:rsidR="00B54643" w:rsidRPr="00B54643" w:rsidRDefault="00B54643" w:rsidP="00B54643">
      <w:pPr>
        <w:spacing w:after="0"/>
      </w:pPr>
      <w:r w:rsidRPr="00B54643">
        <w:t xml:space="preserve">All </w:t>
      </w:r>
      <w:proofErr w:type="gramStart"/>
      <w:r w:rsidRPr="00B54643">
        <w:t>that’s</w:t>
      </w:r>
      <w:proofErr w:type="gramEnd"/>
      <w:r w:rsidRPr="00B54643">
        <w:t xml:space="preserve"> in the past</w:t>
      </w:r>
    </w:p>
    <w:p w14:paraId="50591CEC" w14:textId="77777777" w:rsidR="00B54643" w:rsidRPr="00B54643" w:rsidRDefault="00B54643" w:rsidP="00B54643">
      <w:pPr>
        <w:spacing w:after="0"/>
      </w:pPr>
      <w:r w:rsidRPr="00B54643">
        <w:t xml:space="preserve">How long will it </w:t>
      </w:r>
      <w:proofErr w:type="gramStart"/>
      <w:r w:rsidRPr="00B54643">
        <w:t>last</w:t>
      </w:r>
      <w:proofErr w:type="gramEnd"/>
    </w:p>
    <w:p w14:paraId="05B75F3B" w14:textId="77777777" w:rsidR="00B54643" w:rsidRPr="00B54643" w:rsidRDefault="00B54643" w:rsidP="00B54643">
      <w:pPr>
        <w:spacing w:after="0"/>
      </w:pPr>
      <w:proofErr w:type="spellStart"/>
      <w:r w:rsidRPr="00B54643">
        <w:t>‘Til</w:t>
      </w:r>
      <w:proofErr w:type="spellEnd"/>
      <w:r w:rsidRPr="00B54643">
        <w:t xml:space="preserve"> Malcolm once more can proceed?</w:t>
      </w:r>
    </w:p>
    <w:p w14:paraId="4FE4F587" w14:textId="77777777" w:rsidR="00B54643" w:rsidRDefault="00B54643" w:rsidP="00B54643"/>
    <w:p w14:paraId="2E871F92" w14:textId="2A2105B7" w:rsidR="00B54643" w:rsidRPr="00B54643" w:rsidRDefault="00B54643" w:rsidP="00B54643">
      <w:pPr>
        <w:pStyle w:val="Heading2"/>
      </w:pPr>
      <w:r w:rsidRPr="00B54643">
        <w:t xml:space="preserve">From Alastair </w:t>
      </w:r>
      <w:proofErr w:type="spellStart"/>
      <w:r w:rsidRPr="00B54643">
        <w:t>Glegg</w:t>
      </w:r>
      <w:proofErr w:type="spellEnd"/>
    </w:p>
    <w:p w14:paraId="10D2FD95" w14:textId="77777777" w:rsidR="00B54643" w:rsidRPr="00B54643" w:rsidRDefault="00B54643" w:rsidP="00B54643">
      <w:pPr>
        <w:spacing w:after="0"/>
      </w:pPr>
      <w:r w:rsidRPr="00B54643">
        <w:t>We have a new Mother Confessor</w:t>
      </w:r>
    </w:p>
    <w:p w14:paraId="0956F2EE" w14:textId="77777777" w:rsidR="00B54643" w:rsidRPr="00B54643" w:rsidRDefault="00B54643" w:rsidP="00B54643">
      <w:pPr>
        <w:spacing w:after="0"/>
      </w:pPr>
      <w:r w:rsidRPr="00B54643">
        <w:t>Preaching kindness and calmness, God bless her!</w:t>
      </w:r>
    </w:p>
    <w:p w14:paraId="67B257F8" w14:textId="6EA85DEB" w:rsidR="00B54643" w:rsidRPr="00B54643" w:rsidRDefault="00B54643" w:rsidP="00B54643">
      <w:pPr>
        <w:spacing w:after="0"/>
      </w:pPr>
      <w:r w:rsidRPr="00B54643">
        <w:t>She has her sidekicks</w:t>
      </w:r>
    </w:p>
    <w:p w14:paraId="3FE5B82F" w14:textId="06C61ED9" w:rsidR="00B54643" w:rsidRPr="00B54643" w:rsidRDefault="00B54643" w:rsidP="00B54643">
      <w:pPr>
        <w:spacing w:after="0"/>
      </w:pPr>
      <w:r w:rsidRPr="00B54643">
        <w:t>Such as Adrian Dix,</w:t>
      </w:r>
    </w:p>
    <w:p w14:paraId="6AD7BCE9" w14:textId="77777777" w:rsidR="00B54643" w:rsidRPr="00B54643" w:rsidRDefault="00B54643" w:rsidP="00B54643">
      <w:pPr>
        <w:spacing w:after="0"/>
      </w:pPr>
      <w:r w:rsidRPr="00B54643">
        <w:t xml:space="preserve">But </w:t>
      </w:r>
      <w:proofErr w:type="gramStart"/>
      <w:r w:rsidRPr="00B54643">
        <w:t>she’s</w:t>
      </w:r>
      <w:proofErr w:type="gramEnd"/>
      <w:r w:rsidRPr="00B54643">
        <w:t xml:space="preserve"> a much snappier dresser.</w:t>
      </w:r>
    </w:p>
    <w:p w14:paraId="3281A038" w14:textId="0E89A484" w:rsidR="00161ECA" w:rsidRDefault="009C7CCE"/>
    <w:p w14:paraId="38A66C29" w14:textId="77777777" w:rsidR="00B54643" w:rsidRPr="00B54643" w:rsidRDefault="00B54643" w:rsidP="00B54643">
      <w:pPr>
        <w:rPr>
          <w:b/>
          <w:bCs/>
        </w:rPr>
      </w:pPr>
      <w:r w:rsidRPr="00B54643">
        <w:rPr>
          <w:b/>
          <w:bCs/>
        </w:rPr>
        <w:t>From Eric and Wendy Dryden:</w:t>
      </w:r>
    </w:p>
    <w:p w14:paraId="2C8F2DF9" w14:textId="77777777" w:rsidR="00B54643" w:rsidRPr="00B54643" w:rsidRDefault="00B54643" w:rsidP="00B54643">
      <w:pPr>
        <w:spacing w:after="0"/>
      </w:pPr>
      <w:r w:rsidRPr="00B54643">
        <w:t>Our Hero in BC is Bonnie,</w:t>
      </w:r>
    </w:p>
    <w:p w14:paraId="0BE37FDA" w14:textId="77777777" w:rsidR="00B54643" w:rsidRPr="00B54643" w:rsidRDefault="00B54643" w:rsidP="00B54643">
      <w:pPr>
        <w:spacing w:after="0"/>
      </w:pPr>
      <w:r w:rsidRPr="00B54643">
        <w:t xml:space="preserve">Her smile and her manner so </w:t>
      </w:r>
      <w:proofErr w:type="gramStart"/>
      <w:r w:rsidRPr="00B54643">
        <w:t>sunny;</w:t>
      </w:r>
      <w:proofErr w:type="gramEnd"/>
    </w:p>
    <w:p w14:paraId="31AC923B" w14:textId="77777777" w:rsidR="00B54643" w:rsidRPr="00B54643" w:rsidRDefault="00B54643" w:rsidP="00B54643">
      <w:pPr>
        <w:spacing w:after="0"/>
      </w:pPr>
      <w:r w:rsidRPr="00B54643">
        <w:t>While battling the virus from hell,</w:t>
      </w:r>
    </w:p>
    <w:p w14:paraId="4472B893" w14:textId="77777777" w:rsidR="00B54643" w:rsidRPr="00B54643" w:rsidRDefault="00B54643" w:rsidP="00B54643">
      <w:pPr>
        <w:spacing w:after="0"/>
      </w:pPr>
      <w:r w:rsidRPr="00B54643">
        <w:t xml:space="preserve">She ensures that we are all </w:t>
      </w:r>
      <w:proofErr w:type="gramStart"/>
      <w:r w:rsidRPr="00B54643">
        <w:t>well;</w:t>
      </w:r>
      <w:proofErr w:type="gramEnd"/>
    </w:p>
    <w:p w14:paraId="001FC2C3" w14:textId="77777777" w:rsidR="00B54643" w:rsidRPr="00B54643" w:rsidRDefault="00B54643" w:rsidP="00B54643">
      <w:pPr>
        <w:spacing w:after="0"/>
      </w:pPr>
      <w:r w:rsidRPr="00B54643">
        <w:t>And her voice is as smooth as honey.</w:t>
      </w:r>
    </w:p>
    <w:p w14:paraId="5D7F60C5" w14:textId="77777777" w:rsidR="00B54643" w:rsidRPr="00B54643" w:rsidRDefault="00B54643" w:rsidP="00B54643"/>
    <w:p w14:paraId="587A21F3" w14:textId="30820897" w:rsidR="00B54643" w:rsidRPr="00B54643" w:rsidRDefault="00B54643" w:rsidP="00B54643">
      <w:pPr>
        <w:rPr>
          <w:b/>
          <w:bCs/>
        </w:rPr>
      </w:pPr>
      <w:r w:rsidRPr="00B54643">
        <w:rPr>
          <w:b/>
          <w:bCs/>
        </w:rPr>
        <w:t>From Isabel Hansen:</w:t>
      </w:r>
    </w:p>
    <w:p w14:paraId="60753B6C" w14:textId="77777777" w:rsidR="00B54643" w:rsidRPr="00B54643" w:rsidRDefault="00B54643" w:rsidP="00B54643">
      <w:pPr>
        <w:spacing w:after="0"/>
      </w:pPr>
      <w:r w:rsidRPr="00B54643">
        <w:t>Six feet apart is just too much to ask,</w:t>
      </w:r>
    </w:p>
    <w:p w14:paraId="6C6921C6" w14:textId="750FB789" w:rsidR="00B54643" w:rsidRPr="00B54643" w:rsidRDefault="00B54643" w:rsidP="00B54643">
      <w:pPr>
        <w:spacing w:after="0"/>
      </w:pPr>
      <w:r w:rsidRPr="00B54643">
        <w:t>A handshake is now an impossible task,</w:t>
      </w:r>
    </w:p>
    <w:p w14:paraId="18419A26" w14:textId="77777777" w:rsidR="00B54643" w:rsidRPr="00B54643" w:rsidRDefault="00B54643" w:rsidP="00B54643">
      <w:pPr>
        <w:spacing w:after="0"/>
      </w:pPr>
      <w:r w:rsidRPr="00B54643">
        <w:t>Some cookies there are,</w:t>
      </w:r>
    </w:p>
    <w:p w14:paraId="0E9E984F" w14:textId="3E343CDD" w:rsidR="00B54643" w:rsidRPr="00B54643" w:rsidRDefault="00B54643" w:rsidP="00B54643">
      <w:pPr>
        <w:spacing w:after="0"/>
      </w:pPr>
      <w:r w:rsidRPr="00B54643">
        <w:t>Too many by far,</w:t>
      </w:r>
    </w:p>
    <w:p w14:paraId="7545DA99" w14:textId="77777777" w:rsidR="00B54643" w:rsidRPr="00B54643" w:rsidRDefault="00B54643" w:rsidP="00B54643">
      <w:pPr>
        <w:spacing w:after="0"/>
      </w:pPr>
      <w:proofErr w:type="gramStart"/>
      <w:r w:rsidRPr="00B54643">
        <w:t>So</w:t>
      </w:r>
      <w:proofErr w:type="gramEnd"/>
      <w:r w:rsidRPr="00B54643">
        <w:t xml:space="preserve"> we cover our guilt with a mask.    </w:t>
      </w:r>
    </w:p>
    <w:p w14:paraId="13E01FDD" w14:textId="77777777" w:rsidR="00B54643" w:rsidRPr="00B54643" w:rsidRDefault="00B54643" w:rsidP="00B54643"/>
    <w:p w14:paraId="7A825094" w14:textId="04C96BAB" w:rsidR="00B54643" w:rsidRPr="00B54643" w:rsidRDefault="00B54643" w:rsidP="00B54643">
      <w:pPr>
        <w:rPr>
          <w:b/>
          <w:bCs/>
        </w:rPr>
      </w:pPr>
      <w:r w:rsidRPr="00B54643">
        <w:rPr>
          <w:b/>
          <w:bCs/>
        </w:rPr>
        <w:lastRenderedPageBreak/>
        <w:t>From Gordon Hansen:</w:t>
      </w:r>
    </w:p>
    <w:p w14:paraId="5179186B" w14:textId="12DE44B5" w:rsidR="00B54643" w:rsidRDefault="00B54643">
      <w:r w:rsidRPr="00B54643">
        <w:t>There once was on old boy called, “Joe”</w:t>
      </w:r>
      <w:r w:rsidRPr="00B54643">
        <w:br/>
        <w:t>He asked how far he could go</w:t>
      </w:r>
      <w:r w:rsidRPr="00B54643">
        <w:br/>
        <w:t>It was not here or there</w:t>
      </w:r>
      <w:r w:rsidRPr="00B54643">
        <w:br/>
        <w:t>But stay where you are</w:t>
      </w:r>
      <w:r w:rsidRPr="00B54643">
        <w:br/>
        <w:t>And when you move, go oh so slow</w:t>
      </w:r>
      <w:r w:rsidRPr="00B54643">
        <w:br/>
      </w:r>
      <w:r w:rsidRPr="00B54643">
        <w:br/>
        <w:t>Oh please won’t you thus be so kind</w:t>
      </w:r>
      <w:r w:rsidRPr="00B54643">
        <w:br/>
        <w:t>As to walk where I really don’t mind</w:t>
      </w:r>
      <w:r w:rsidRPr="00B54643">
        <w:br/>
        <w:t>Do not go in the gutter</w:t>
      </w:r>
      <w:r w:rsidRPr="00B54643">
        <w:br/>
        <w:t>To pass as you mutter</w:t>
      </w:r>
      <w:r w:rsidRPr="00B54643">
        <w:br/>
        <w:t>Just make sure you walk way behind</w:t>
      </w:r>
      <w:r w:rsidRPr="00B54643">
        <w:br/>
      </w:r>
      <w:r w:rsidRPr="00B54643">
        <w:br/>
        <w:t>To listen to Bonnie is jolly</w:t>
      </w:r>
      <w:r w:rsidRPr="00B54643">
        <w:br/>
        <w:t>Or get into trouble by golly</w:t>
      </w:r>
      <w:r w:rsidRPr="00B54643">
        <w:br/>
        <w:t>And not move too fast</w:t>
      </w:r>
      <w:r w:rsidRPr="00B54643">
        <w:br/>
        <w:t>Or else we won’t last</w:t>
      </w:r>
      <w:r w:rsidRPr="00B54643">
        <w:br/>
        <w:t>And then it for sure would be folly</w:t>
      </w:r>
      <w:r w:rsidRPr="00B54643">
        <w:br/>
      </w:r>
      <w:r w:rsidRPr="00B54643">
        <w:br/>
        <w:t>Our dear, “Christ Church” we oh so do miss</w:t>
      </w:r>
      <w:r w:rsidRPr="00B54643">
        <w:br/>
        <w:t>To attend there is really quite bliss</w:t>
      </w:r>
      <w:r w:rsidRPr="00B54643">
        <w:br/>
        <w:t>For now we must stay</w:t>
      </w:r>
      <w:r w:rsidRPr="00B54643">
        <w:br/>
        <w:t>So far, far away</w:t>
      </w:r>
      <w:r w:rsidRPr="00B54643">
        <w:br/>
        <w:t>And continue a long distance kiss.</w:t>
      </w:r>
    </w:p>
    <w:p w14:paraId="22B367E1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0A8809DC" w14:textId="2E18D8C0" w:rsidR="00B54643" w:rsidRPr="00B54643" w:rsidRDefault="00B54643" w:rsidP="00B54643">
      <w:pPr>
        <w:pStyle w:val="Heading1"/>
      </w:pPr>
      <w:r w:rsidRPr="00B54643">
        <w:t> </w:t>
      </w:r>
      <w:r w:rsidRPr="00B54643">
        <w:t>From Alan Batten</w:t>
      </w:r>
    </w:p>
    <w:p w14:paraId="57A4E5A6" w14:textId="197DCF5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The microbe is so very small</w:t>
      </w:r>
    </w:p>
    <w:p w14:paraId="6C0AF302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You cannot make him out at all,</w:t>
      </w:r>
    </w:p>
    <w:p w14:paraId="7B198E88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But many sanguine people hope</w:t>
      </w:r>
    </w:p>
    <w:p w14:paraId="1E7DEC86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To see him through a microscope.</w:t>
      </w:r>
    </w:p>
    <w:p w14:paraId="5FE7808F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His jointed tongue that lies beneath</w:t>
      </w:r>
    </w:p>
    <w:p w14:paraId="4F3BCA69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 xml:space="preserve">                A hundred curious rows of </w:t>
      </w:r>
      <w:proofErr w:type="gramStart"/>
      <w:r w:rsidRPr="00B54643">
        <w:rPr>
          <w:rFonts w:ascii="Calibri" w:eastAsia="Times New Roman" w:hAnsi="Calibri" w:cs="Calibri"/>
          <w:color w:val="201F1E"/>
        </w:rPr>
        <w:t>teeth;</w:t>
      </w:r>
      <w:proofErr w:type="gramEnd"/>
    </w:p>
    <w:p w14:paraId="43D0FD87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His seven tufted tails with lots</w:t>
      </w:r>
    </w:p>
    <w:p w14:paraId="439B06A6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Of lovely pink and purple spots,</w:t>
      </w:r>
    </w:p>
    <w:p w14:paraId="2D5AE9A5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On each of which a pattern stands,</w:t>
      </w:r>
    </w:p>
    <w:p w14:paraId="13C22288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 xml:space="preserve">                Composed of forty separate </w:t>
      </w:r>
      <w:proofErr w:type="gramStart"/>
      <w:r w:rsidRPr="00B54643">
        <w:rPr>
          <w:rFonts w:ascii="Calibri" w:eastAsia="Times New Roman" w:hAnsi="Calibri" w:cs="Calibri"/>
          <w:color w:val="201F1E"/>
        </w:rPr>
        <w:t>bands;</w:t>
      </w:r>
      <w:proofErr w:type="gramEnd"/>
    </w:p>
    <w:p w14:paraId="19B368BE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 xml:space="preserve">                His eyebrows of a tender </w:t>
      </w:r>
      <w:proofErr w:type="gramStart"/>
      <w:r w:rsidRPr="00B54643">
        <w:rPr>
          <w:rFonts w:ascii="Calibri" w:eastAsia="Times New Roman" w:hAnsi="Calibri" w:cs="Calibri"/>
          <w:color w:val="201F1E"/>
        </w:rPr>
        <w:t>green;</w:t>
      </w:r>
      <w:proofErr w:type="gramEnd"/>
    </w:p>
    <w:p w14:paraId="12C5F062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All these have never yet been seen—</w:t>
      </w:r>
    </w:p>
    <w:p w14:paraId="4EA38B49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But scientists who ought to know,</w:t>
      </w:r>
    </w:p>
    <w:p w14:paraId="73234562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Assure us that it must be so.</w:t>
      </w:r>
    </w:p>
    <w:p w14:paraId="2B29C6F3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Oh! Let us never, never doubt</w:t>
      </w:r>
    </w:p>
    <w:p w14:paraId="7CC225F9" w14:textId="77777777" w:rsidR="00B54643" w:rsidRPr="00B54643" w:rsidRDefault="00B54643" w:rsidP="00B546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B54643">
        <w:rPr>
          <w:rFonts w:ascii="Calibri" w:eastAsia="Times New Roman" w:hAnsi="Calibri" w:cs="Calibri"/>
          <w:color w:val="201F1E"/>
        </w:rPr>
        <w:t>                What nobody is sure about!</w:t>
      </w:r>
    </w:p>
    <w:p w14:paraId="6D0CD991" w14:textId="77777777" w:rsidR="00B54643" w:rsidRDefault="00B54643"/>
    <w:p w14:paraId="27C76ACF" w14:textId="285941DF" w:rsidR="00B54643" w:rsidRDefault="00B54643"/>
    <w:p w14:paraId="0340C41C" w14:textId="623E2536" w:rsidR="00B54643" w:rsidRPr="00B54643" w:rsidRDefault="00B54643" w:rsidP="00B54643">
      <w:pPr>
        <w:pStyle w:val="Heading2"/>
      </w:pPr>
      <w:r w:rsidRPr="00B54643">
        <w:lastRenderedPageBreak/>
        <w:t xml:space="preserve">From Susan </w:t>
      </w:r>
      <w:proofErr w:type="spellStart"/>
      <w:r w:rsidRPr="00B54643">
        <w:t>Benzon</w:t>
      </w:r>
      <w:proofErr w:type="spellEnd"/>
    </w:p>
    <w:p w14:paraId="0B3CAA58" w14:textId="77777777" w:rsidR="00B54643" w:rsidRPr="00B54643" w:rsidRDefault="00B54643" w:rsidP="00B54643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t>In central Victoria small birds sing</w:t>
      </w:r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br/>
        <w:t>And people ask, “why don’t church bells ring?”</w:t>
      </w:r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br/>
        <w:t xml:space="preserve">Well don’t blame </w:t>
      </w:r>
      <w:proofErr w:type="spellStart"/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t>bellringers</w:t>
      </w:r>
      <w:proofErr w:type="spellEnd"/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t xml:space="preserve"> — we aren’t feckless sinners;</w:t>
      </w:r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br/>
        <w:t>We’ve gone home, for some quiet social distancing.</w:t>
      </w:r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br/>
      </w:r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br/>
      </w:r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br/>
        <w:t>A Cathedral parishioner, from downtown,</w:t>
      </w:r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br/>
        <w:t>Admits he’s Dr. Bonnie’s greatest fan.</w:t>
      </w:r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br/>
        <w:t>So he’s prayerfully trying to be safe, calm and caring,</w:t>
      </w:r>
      <w:r w:rsidRPr="00B54643">
        <w:rPr>
          <w:rFonts w:ascii="Segoe UI" w:eastAsia="Times New Roman" w:hAnsi="Segoe UI" w:cs="Segoe UI"/>
          <w:color w:val="323130"/>
          <w:sz w:val="23"/>
          <w:szCs w:val="23"/>
        </w:rPr>
        <w:br/>
        <w:t>Even when he sneaks through the Tweed Curtain.</w:t>
      </w:r>
    </w:p>
    <w:p w14:paraId="05268633" w14:textId="77777777" w:rsidR="00B54643" w:rsidRDefault="00B54643"/>
    <w:sectPr w:rsidR="00B5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3"/>
    <w:rsid w:val="00272CC9"/>
    <w:rsid w:val="00314F79"/>
    <w:rsid w:val="0050534D"/>
    <w:rsid w:val="00613A0A"/>
    <w:rsid w:val="00785F0B"/>
    <w:rsid w:val="009C7CCE"/>
    <w:rsid w:val="00AE572D"/>
    <w:rsid w:val="00B54643"/>
    <w:rsid w:val="00BF52AA"/>
    <w:rsid w:val="00C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25FA"/>
  <w15:chartTrackingRefBased/>
  <w15:docId w15:val="{41459701-B8E0-4A96-9D21-76A062E6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643"/>
    <w:pPr>
      <w:keepNext/>
      <w:shd w:val="clear" w:color="auto" w:fill="FFFFFF"/>
      <w:spacing w:after="0" w:line="240" w:lineRule="auto"/>
      <w:textAlignment w:val="baseline"/>
      <w:outlineLvl w:val="0"/>
    </w:pPr>
    <w:rPr>
      <w:rFonts w:ascii="Calibri" w:eastAsia="Times New Roman" w:hAnsi="Calibri" w:cs="Calibri"/>
      <w:b/>
      <w:bCs/>
      <w:color w:val="201F1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64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643"/>
    <w:rPr>
      <w:rFonts w:ascii="Calibri" w:eastAsia="Times New Roman" w:hAnsi="Calibri" w:cs="Calibri"/>
      <w:b/>
      <w:bCs/>
      <w:color w:val="201F1E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B54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2020-05-19T19:53:00Z</dcterms:created>
  <dcterms:modified xsi:type="dcterms:W3CDTF">2020-05-19T20:21:00Z</dcterms:modified>
</cp:coreProperties>
</file>