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9A06" w14:textId="6D32C5A5" w:rsidR="00C02954" w:rsidRPr="00F405AB" w:rsidRDefault="008066D4" w:rsidP="000B7ECD">
      <w:pPr>
        <w:jc w:val="center"/>
        <w:rPr>
          <w:rFonts w:asciiTheme="majorHAnsi" w:hAnsiTheme="majorHAnsi"/>
          <w:b/>
        </w:rPr>
      </w:pPr>
      <w:r w:rsidRPr="00F405AB">
        <w:rPr>
          <w:rFonts w:asciiTheme="majorHAnsi" w:hAnsiTheme="majorHAnsi"/>
          <w:b/>
        </w:rPr>
        <w:t>God at Work 12 – 1 Thess. 5: 10-24  Mental Health Wholeness</w:t>
      </w:r>
      <w:r w:rsidR="00120512">
        <w:rPr>
          <w:rFonts w:asciiTheme="majorHAnsi" w:hAnsiTheme="majorHAnsi"/>
          <w:b/>
        </w:rPr>
        <w:t xml:space="preserve"> Leader’s Notes</w:t>
      </w:r>
    </w:p>
    <w:p w14:paraId="73B6E5C3" w14:textId="4274F8B1" w:rsidR="00500BDC" w:rsidRDefault="00120512" w:rsidP="000B7E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E4A36DB" w14:textId="2285131E" w:rsidR="00120512" w:rsidRDefault="008C1356" w:rsidP="000B7E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day this past week did you experience the greatest joy?  Why?</w:t>
      </w:r>
    </w:p>
    <w:p w14:paraId="2084D250" w14:textId="77777777" w:rsidR="008C1356" w:rsidRDefault="008C1356" w:rsidP="000B7ECD">
      <w:pPr>
        <w:rPr>
          <w:rFonts w:asciiTheme="majorHAnsi" w:hAnsiTheme="majorHAnsi"/>
          <w:b/>
        </w:rPr>
      </w:pPr>
    </w:p>
    <w:p w14:paraId="663B2762" w14:textId="54065064" w:rsidR="008C1356" w:rsidRDefault="008C1356" w:rsidP="000B7E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On a scale of 1-10, with 1 being almost nothing, and 10 being life altering, how much has Covid-19 impacted your positive mental health?</w:t>
      </w:r>
    </w:p>
    <w:p w14:paraId="1806B2CE" w14:textId="77777777" w:rsidR="008C1356" w:rsidRDefault="008C1356" w:rsidP="000B7ECD">
      <w:pPr>
        <w:rPr>
          <w:rFonts w:asciiTheme="majorHAnsi" w:hAnsiTheme="majorHAnsi"/>
          <w:b/>
        </w:rPr>
      </w:pPr>
    </w:p>
    <w:p w14:paraId="1146F814" w14:textId="13CAB6F3" w:rsidR="008C1356" w:rsidRDefault="008C1356" w:rsidP="000B7ECD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hAnsiTheme="majorHAnsi"/>
          <w:b/>
        </w:rPr>
        <w:t xml:space="preserve">3. Which word best expresses your dominant feeling these days:  </w:t>
      </w:r>
      <w:r w:rsidRPr="008C135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anxious, positive,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Pr="008C135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fearful, calm, worried, depressed, optimistic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,</w:t>
      </w:r>
      <w:r w:rsidRPr="008C135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hopeless, 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or hopeful?</w:t>
      </w:r>
    </w:p>
    <w:p w14:paraId="52E77044" w14:textId="77777777" w:rsidR="008C1356" w:rsidRPr="008C1356" w:rsidRDefault="008C1356" w:rsidP="000B7ECD">
      <w:pPr>
        <w:rPr>
          <w:rFonts w:asciiTheme="majorHAnsi" w:hAnsiTheme="majorHAnsi"/>
          <w:b/>
        </w:rPr>
      </w:pPr>
    </w:p>
    <w:p w14:paraId="449C7D05" w14:textId="26394649" w:rsidR="00120512" w:rsidRDefault="00120512" w:rsidP="000B7E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Take a LOOK at the BOOK</w:t>
      </w:r>
    </w:p>
    <w:p w14:paraId="0B290A5E" w14:textId="1D69F15D" w:rsidR="00915283" w:rsidRDefault="008C1356" w:rsidP="00D85B37">
      <w:pPr>
        <w:rPr>
          <w:rStyle w:val="text"/>
          <w:rFonts w:asciiTheme="majorHAnsi" w:hAnsiTheme="majorHAnsi" w:cs="Segoe UI"/>
          <w:b/>
          <w:color w:val="000000"/>
        </w:rPr>
      </w:pPr>
      <w:r>
        <w:rPr>
          <w:rFonts w:asciiTheme="majorHAnsi" w:hAnsiTheme="majorHAnsi"/>
          <w:b/>
        </w:rPr>
        <w:t xml:space="preserve">Read </w:t>
      </w:r>
      <w:r w:rsidR="002F2EA5" w:rsidRPr="00EE1E96">
        <w:rPr>
          <w:rFonts w:asciiTheme="majorHAnsi" w:eastAsia="Times New Roman" w:hAnsiTheme="majorHAnsi" w:cs="Times New Roman"/>
          <w:b/>
          <w:i/>
          <w:color w:val="000000"/>
          <w:shd w:val="clear" w:color="auto" w:fill="FFFFFF"/>
          <w:lang w:val="en-CA"/>
        </w:rPr>
        <w:t>1 Thessalonians 5:10-22</w:t>
      </w:r>
      <w:r w:rsidR="002F2EA5" w:rsidRPr="00F405AB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>.</w:t>
      </w:r>
      <w:r w:rsidR="00D85B37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10 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He d</w:t>
      </w:r>
      <w:r w:rsidR="00123A47" w:rsidRPr="00D85B37">
        <w:rPr>
          <w:rStyle w:val="text"/>
          <w:rFonts w:asciiTheme="majorHAnsi" w:hAnsiTheme="majorHAnsi" w:cs="Segoe UI"/>
          <w:color w:val="000000"/>
        </w:rPr>
        <w:t>ied for us so that, whether we’</w:t>
      </w:r>
      <w:r w:rsidR="00117985" w:rsidRPr="00D85B37">
        <w:rPr>
          <w:rStyle w:val="text"/>
          <w:rFonts w:asciiTheme="majorHAnsi" w:hAnsiTheme="majorHAnsi" w:cs="Segoe UI"/>
          <w:color w:val="000000"/>
        </w:rPr>
        <w:t>re awake or asleep, we may live together with him.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11 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Therefore encourage one another and build each</w:t>
      </w:r>
      <w:r w:rsidR="00123A47" w:rsidRPr="00D85B37">
        <w:rPr>
          <w:rStyle w:val="text"/>
          <w:rFonts w:asciiTheme="majorHAnsi" w:hAnsiTheme="majorHAnsi" w:cs="Segoe UI"/>
          <w:color w:val="000000"/>
        </w:rPr>
        <w:t xml:space="preserve"> other up, just as in fact you’</w:t>
      </w:r>
      <w:r w:rsidR="00117985" w:rsidRPr="00D85B37">
        <w:rPr>
          <w:rStyle w:val="text"/>
          <w:rFonts w:asciiTheme="majorHAnsi" w:hAnsiTheme="majorHAnsi" w:cs="Segoe UI"/>
          <w:color w:val="000000"/>
        </w:rPr>
        <w:t>re doing.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12 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Now we ask you, brothers and sisters, to acknowledge those who work hard among you, who care for you in the Lord and who admonish you.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13 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Hold them in the highest regard in love because of their work. Live in peace with each other.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14 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And we urge you, brothers and sisters, warn those who are idle and disruptive, encourage the disheartened, help the weak, be patient with everyone.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15 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Make sure that nobody pays back wrong for wrong, but always strive to do what is good for each other and for everyone else.</w:t>
      </w:r>
      <w:r w:rsidR="00117985" w:rsidRPr="00D85B37">
        <w:rPr>
          <w:rFonts w:asciiTheme="majorHAnsi" w:hAnsiTheme="majorHAnsi" w:cs="Segoe UI"/>
          <w:color w:val="000000"/>
        </w:rPr>
        <w:t xml:space="preserve"> 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16 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Rejoice</w:t>
      </w:r>
      <w:r w:rsidR="00123A47" w:rsidRPr="00D85B37">
        <w:rPr>
          <w:rStyle w:val="text"/>
          <w:rFonts w:asciiTheme="majorHAnsi" w:hAnsiTheme="majorHAnsi" w:cs="Segoe UI"/>
          <w:color w:val="000000"/>
        </w:rPr>
        <w:t xml:space="preserve"> </w:t>
      </w:r>
      <w:r w:rsidR="00117985" w:rsidRPr="00D85B37">
        <w:rPr>
          <w:rStyle w:val="text"/>
          <w:rFonts w:asciiTheme="majorHAnsi" w:hAnsiTheme="majorHAnsi" w:cs="Segoe UI"/>
          <w:color w:val="000000"/>
        </w:rPr>
        <w:t>always,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17 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pray continually,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18 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give thanks in all circumstances; for this is God’s will for you in Christ Jesus.</w:t>
      </w:r>
      <w:r w:rsidR="00117985" w:rsidRPr="00D85B37">
        <w:rPr>
          <w:rFonts w:asciiTheme="majorHAnsi" w:hAnsiTheme="majorHAnsi" w:cs="Segoe UI"/>
          <w:color w:val="000000"/>
        </w:rPr>
        <w:t xml:space="preserve"> 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19 </w:t>
      </w:r>
      <w:r w:rsidR="00123A47" w:rsidRPr="00D85B37">
        <w:rPr>
          <w:rStyle w:val="text"/>
          <w:rFonts w:asciiTheme="majorHAnsi" w:hAnsiTheme="majorHAnsi" w:cs="Segoe UI"/>
          <w:color w:val="000000"/>
        </w:rPr>
        <w:t>Don’</w:t>
      </w:r>
      <w:r w:rsidR="00117985" w:rsidRPr="00D85B37">
        <w:rPr>
          <w:rStyle w:val="text"/>
          <w:rFonts w:asciiTheme="majorHAnsi" w:hAnsiTheme="majorHAnsi" w:cs="Segoe UI"/>
          <w:color w:val="000000"/>
        </w:rPr>
        <w:t>t quench the Spirit.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20 </w:t>
      </w:r>
      <w:r w:rsidR="00123A47" w:rsidRPr="00D85B37">
        <w:rPr>
          <w:rStyle w:val="text"/>
          <w:rFonts w:asciiTheme="majorHAnsi" w:hAnsiTheme="majorHAnsi" w:cs="Segoe UI"/>
          <w:color w:val="000000"/>
        </w:rPr>
        <w:t>Don’</w:t>
      </w:r>
      <w:r w:rsidR="00117985" w:rsidRPr="00D85B37">
        <w:rPr>
          <w:rStyle w:val="text"/>
          <w:rFonts w:asciiTheme="majorHAnsi" w:hAnsiTheme="majorHAnsi" w:cs="Segoe UI"/>
          <w:color w:val="000000"/>
        </w:rPr>
        <w:t>t treat prophecies with contempt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21 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but test them all; hold on to what is good,</w:t>
      </w:r>
      <w:r w:rsidR="00117985" w:rsidRPr="00D85B37">
        <w:rPr>
          <w:rFonts w:asciiTheme="majorHAnsi" w:hAnsiTheme="majorHAnsi" w:cs="Segoe UI"/>
          <w:color w:val="000000"/>
        </w:rPr>
        <w:t> </w:t>
      </w:r>
      <w:r w:rsidR="00117985" w:rsidRPr="00D85B37">
        <w:rPr>
          <w:rStyle w:val="text"/>
          <w:rFonts w:asciiTheme="majorHAnsi" w:hAnsiTheme="majorHAnsi" w:cs="Segoe UI"/>
          <w:bCs/>
          <w:color w:val="000000"/>
          <w:vertAlign w:val="superscript"/>
        </w:rPr>
        <w:t>22 </w:t>
      </w:r>
      <w:r w:rsidR="00117985" w:rsidRPr="00D85B37">
        <w:rPr>
          <w:rStyle w:val="text"/>
          <w:rFonts w:asciiTheme="majorHAnsi" w:hAnsiTheme="majorHAnsi" w:cs="Segoe UI"/>
          <w:color w:val="000000"/>
        </w:rPr>
        <w:t>reject every kind of evil.</w:t>
      </w:r>
    </w:p>
    <w:p w14:paraId="045D2BD8" w14:textId="77777777" w:rsidR="00D85B37" w:rsidRPr="00D85B37" w:rsidRDefault="00D85B37" w:rsidP="00D85B37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</w:p>
    <w:p w14:paraId="6C832867" w14:textId="5758951A" w:rsidR="008C1356" w:rsidRPr="00F405AB" w:rsidRDefault="008C1356" w:rsidP="000B7ECD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</w:t>
      </w:r>
      <w:r w:rsidR="006339D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. 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Are you clear on your purpose in life? (1 Thess. 5:10)  Do you have a predictable routine in life?</w:t>
      </w:r>
    </w:p>
    <w:p w14:paraId="5CE09BCD" w14:textId="77777777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30C9E998" w14:textId="6529AA44" w:rsidR="007F3497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>5. What did someone do or say recently that encouraged you?</w:t>
      </w:r>
      <w:r w:rsidR="00395A53" w:rsidRPr="00F405AB">
        <w:rPr>
          <w:rFonts w:asciiTheme="majorHAnsi" w:hAnsiTheme="majorHAnsi" w:cs="Arial"/>
          <w:b/>
          <w:color w:val="333333"/>
          <w:lang w:val="en-CA"/>
        </w:rPr>
        <w:t xml:space="preserve"> (1 Thess. 5:11)</w:t>
      </w:r>
    </w:p>
    <w:p w14:paraId="0A75DE87" w14:textId="151D9A63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 xml:space="preserve">According to Proverbs </w:t>
      </w:r>
      <w:r w:rsidRPr="00F405AB">
        <w:rPr>
          <w:rFonts w:asciiTheme="majorHAnsi" w:hAnsiTheme="majorHAnsi" w:cs="Arial"/>
          <w:b/>
          <w:color w:val="333333"/>
          <w:lang w:val="en-CA"/>
        </w:rPr>
        <w:t>11:25</w:t>
      </w:r>
      <w:r w:rsidRPr="00F405AB">
        <w:rPr>
          <w:rFonts w:asciiTheme="majorHAnsi" w:hAnsiTheme="majorHAnsi" w:cs="Arial"/>
          <w:color w:val="333333"/>
          <w:lang w:val="en-CA"/>
        </w:rPr>
        <w:t xml:space="preserve">: </w:t>
      </w:r>
      <w:r w:rsidRPr="00F405AB">
        <w:rPr>
          <w:rFonts w:asciiTheme="majorHAnsi" w:hAnsiTheme="majorHAnsi" w:cs="Arial"/>
          <w:b/>
          <w:color w:val="333333"/>
          <w:lang w:val="en-CA"/>
        </w:rPr>
        <w:t>“those who refresh other</w:t>
      </w:r>
      <w:r>
        <w:rPr>
          <w:rFonts w:asciiTheme="majorHAnsi" w:hAnsiTheme="majorHAnsi" w:cs="Arial"/>
          <w:b/>
          <w:color w:val="333333"/>
          <w:lang w:val="en-CA"/>
        </w:rPr>
        <w:t>s will themselves be refreshed”, what happens when we encourage others?</w:t>
      </w:r>
    </w:p>
    <w:p w14:paraId="7C8BAA9F" w14:textId="77777777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2BB88EEC" w14:textId="38E6E47B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 xml:space="preserve">6. According to Galatians 6:2, what can we do to fulfill the law of Christ?  </w:t>
      </w:r>
      <w:r w:rsidRPr="008C1356">
        <w:rPr>
          <w:rFonts w:asciiTheme="majorHAnsi" w:hAnsiTheme="majorHAnsi" w:cs="Arial"/>
          <w:color w:val="333333"/>
          <w:lang w:val="en-CA"/>
        </w:rPr>
        <w:t>(carry each other’s burdens).</w:t>
      </w:r>
      <w:r>
        <w:rPr>
          <w:rFonts w:asciiTheme="majorHAnsi" w:hAnsiTheme="majorHAnsi" w:cs="Arial"/>
          <w:b/>
          <w:color w:val="333333"/>
          <w:lang w:val="en-CA"/>
        </w:rPr>
        <w:t xml:space="preserve">  What is the law of Christ?  </w:t>
      </w:r>
      <w:r w:rsidRPr="008C1356">
        <w:rPr>
          <w:rFonts w:asciiTheme="majorHAnsi" w:hAnsiTheme="majorHAnsi" w:cs="Arial"/>
          <w:color w:val="333333"/>
          <w:lang w:val="en-CA"/>
        </w:rPr>
        <w:t xml:space="preserve">(to love </w:t>
      </w:r>
      <w:r>
        <w:rPr>
          <w:rFonts w:asciiTheme="majorHAnsi" w:hAnsiTheme="majorHAnsi" w:cs="Arial"/>
          <w:color w:val="333333"/>
          <w:lang w:val="en-CA"/>
        </w:rPr>
        <w:t>y</w:t>
      </w:r>
      <w:r w:rsidRPr="008C1356">
        <w:rPr>
          <w:rFonts w:asciiTheme="majorHAnsi" w:hAnsiTheme="majorHAnsi" w:cs="Arial"/>
          <w:color w:val="333333"/>
          <w:lang w:val="en-CA"/>
        </w:rPr>
        <w:t xml:space="preserve">our neighbour as </w:t>
      </w:r>
      <w:r>
        <w:rPr>
          <w:rFonts w:asciiTheme="majorHAnsi" w:hAnsiTheme="majorHAnsi" w:cs="Arial"/>
          <w:color w:val="333333"/>
          <w:lang w:val="en-CA"/>
        </w:rPr>
        <w:t>y</w:t>
      </w:r>
      <w:r w:rsidRPr="008C1356">
        <w:rPr>
          <w:rFonts w:asciiTheme="majorHAnsi" w:hAnsiTheme="majorHAnsi" w:cs="Arial"/>
          <w:color w:val="333333"/>
          <w:lang w:val="en-CA"/>
        </w:rPr>
        <w:t>ourself)</w:t>
      </w:r>
    </w:p>
    <w:p w14:paraId="2AA2712C" w14:textId="77777777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059648E5" w14:textId="7DB5FB6C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 xml:space="preserve">7. </w:t>
      </w:r>
      <w:r w:rsidR="00D85B37">
        <w:rPr>
          <w:rFonts w:asciiTheme="majorHAnsi" w:hAnsiTheme="majorHAnsi" w:cs="Arial"/>
          <w:b/>
          <w:color w:val="333333"/>
          <w:lang w:val="en-CA"/>
        </w:rPr>
        <w:t>What’s your current activity level: Low, medium, high? (1 Thess. 5:14)  What do you do to stay active and recharge?</w:t>
      </w:r>
    </w:p>
    <w:p w14:paraId="625608F2" w14:textId="77777777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19A207B4" w14:textId="63B99C9B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>8. Dr. Harry Zhou said: “We can change our mood by changing our thoughts.”  Agree or disagree?  Is Phil 4:8 realistic and something you practice?</w:t>
      </w:r>
    </w:p>
    <w:p w14:paraId="62B9D474" w14:textId="77777777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0E18406F" w14:textId="22CB15D1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>9. How does continual prayer and meditation (1 Thess.5:17) reduce stress?</w:t>
      </w:r>
      <w:r w:rsidRPr="00677662">
        <w:rPr>
          <w:rFonts w:asciiTheme="majorHAnsi" w:hAnsiTheme="majorHAnsi" w:cs="Arial"/>
          <w:color w:val="333333"/>
          <w:lang w:val="en-CA"/>
        </w:rPr>
        <w:t xml:space="preserve"> (It reminds us God is in control.)</w:t>
      </w:r>
    </w:p>
    <w:p w14:paraId="6B95CCC1" w14:textId="77777777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6410B8AF" w14:textId="6BBCB55E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>10. What is something you’re thankful for during Covid-19?  (1 Thess.5:18)</w:t>
      </w:r>
    </w:p>
    <w:p w14:paraId="7E8FBFC4" w14:textId="77777777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4186B808" w14:textId="77777777" w:rsid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6CDD01CB" w14:textId="4E04E50F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lastRenderedPageBreak/>
        <w:t>TOOK</w:t>
      </w:r>
    </w:p>
    <w:p w14:paraId="759AC859" w14:textId="17665D47" w:rsidR="008C1356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 xml:space="preserve">11. </w:t>
      </w:r>
      <w:r w:rsidR="008C1356">
        <w:rPr>
          <w:rFonts w:asciiTheme="majorHAnsi" w:hAnsiTheme="majorHAnsi" w:cs="Arial"/>
          <w:b/>
          <w:color w:val="333333"/>
          <w:lang w:val="en-CA"/>
        </w:rPr>
        <w:t>What losses are you grieving right now?</w:t>
      </w:r>
    </w:p>
    <w:p w14:paraId="0666AB91" w14:textId="77777777" w:rsidR="008C1356" w:rsidRDefault="008C1356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137A6834" w14:textId="685DBF47" w:rsidR="00D85B37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Arial"/>
          <w:b/>
          <w:color w:val="333333"/>
          <w:lang w:val="en-CA"/>
        </w:rPr>
        <w:t xml:space="preserve">12. </w:t>
      </w:r>
      <w:r w:rsidRPr="00677662">
        <w:rPr>
          <w:rFonts w:asciiTheme="majorHAnsi" w:hAnsiTheme="majorHAnsi" w:cs="Times New Roman"/>
          <w:b/>
          <w:color w:val="000000"/>
          <w:lang w:val="en-CA"/>
        </w:rPr>
        <w:t xml:space="preserve">What is something you know you should avoid (1 Thess. 5:22) in order to stay positive mentally?  </w:t>
      </w:r>
    </w:p>
    <w:p w14:paraId="2D0404F3" w14:textId="77777777" w:rsidR="00D85B37" w:rsidRDefault="00D85B37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</w:p>
    <w:p w14:paraId="0E3EA7A3" w14:textId="3F69BE64" w:rsidR="00D85B37" w:rsidRDefault="00677662" w:rsidP="000B7ECD">
      <w:pPr>
        <w:shd w:val="clear" w:color="auto" w:fill="FFFFFF"/>
        <w:rPr>
          <w:rFonts w:asciiTheme="majorHAnsi" w:hAnsiTheme="majorHAnsi" w:cs="Times New Roman"/>
          <w:color w:val="000000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 xml:space="preserve">13. </w:t>
      </w:r>
      <w:r w:rsidR="00D85B37" w:rsidRPr="00D85B37">
        <w:rPr>
          <w:rFonts w:asciiTheme="majorHAnsi" w:hAnsiTheme="majorHAnsi" w:cs="Times New Roman"/>
          <w:b/>
          <w:color w:val="000000"/>
          <w:lang w:val="en-CA"/>
        </w:rPr>
        <w:t xml:space="preserve">Why might families be experiencing more conflict during this pandemic?  </w:t>
      </w:r>
      <w:r w:rsidR="00D85B37">
        <w:rPr>
          <w:rFonts w:asciiTheme="majorHAnsi" w:hAnsiTheme="majorHAnsi" w:cs="Times New Roman"/>
          <w:color w:val="000000"/>
          <w:lang w:val="en-CA"/>
        </w:rPr>
        <w:t xml:space="preserve"> (B</w:t>
      </w:r>
      <w:r w:rsidR="00D85B37" w:rsidRPr="00F405AB">
        <w:rPr>
          <w:rFonts w:asciiTheme="majorHAnsi" w:hAnsiTheme="majorHAnsi" w:cs="Times New Roman"/>
          <w:color w:val="000000"/>
          <w:lang w:val="en-CA"/>
        </w:rPr>
        <w:t>ecause we</w:t>
      </w:r>
      <w:r w:rsidR="00D85B37">
        <w:rPr>
          <w:rFonts w:asciiTheme="majorHAnsi" w:hAnsiTheme="majorHAnsi" w:cs="Times New Roman"/>
          <w:color w:val="000000"/>
          <w:lang w:val="en-CA"/>
        </w:rPr>
        <w:t>’re with our families the most.)</w:t>
      </w:r>
    </w:p>
    <w:p w14:paraId="684EDF80" w14:textId="77777777" w:rsidR="00677662" w:rsidRPr="00677662" w:rsidRDefault="00677662" w:rsidP="000B7ECD">
      <w:pPr>
        <w:shd w:val="clear" w:color="auto" w:fill="FFFFFF"/>
        <w:rPr>
          <w:rFonts w:asciiTheme="majorHAnsi" w:hAnsiTheme="majorHAnsi" w:cs="Times New Roman"/>
          <w:b/>
          <w:color w:val="000000"/>
          <w:lang w:val="en-CA"/>
        </w:rPr>
      </w:pPr>
    </w:p>
    <w:p w14:paraId="34E10E1D" w14:textId="6F7FF310" w:rsidR="00677662" w:rsidRPr="00677662" w:rsidRDefault="00677662" w:rsidP="000B7ECD">
      <w:pPr>
        <w:shd w:val="clear" w:color="auto" w:fill="FFFFFF"/>
        <w:rPr>
          <w:rFonts w:asciiTheme="majorHAnsi" w:hAnsiTheme="majorHAnsi" w:cs="Arial"/>
          <w:b/>
          <w:color w:val="333333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 xml:space="preserve">14. </w:t>
      </w:r>
      <w:r>
        <w:rPr>
          <w:rFonts w:asciiTheme="majorHAnsi" w:hAnsiTheme="majorHAnsi" w:cs="Arial"/>
          <w:b/>
          <w:color w:val="333333"/>
          <w:lang w:val="en-CA"/>
        </w:rPr>
        <w:t>What encourages you the most: an email or text, a phone call, a letter, or a lunch date?</w:t>
      </w:r>
    </w:p>
    <w:p w14:paraId="0F2F6234" w14:textId="77777777" w:rsidR="00DA5C52" w:rsidRPr="00F405AB" w:rsidRDefault="00DA5C52" w:rsidP="00535DDA">
      <w:pPr>
        <w:rPr>
          <w:rFonts w:asciiTheme="majorHAnsi" w:hAnsiTheme="majorHAnsi" w:cs="Times New Roman"/>
          <w:color w:val="000000"/>
          <w:lang w:val="en-CA"/>
        </w:rPr>
      </w:pPr>
    </w:p>
    <w:p w14:paraId="19EECE90" w14:textId="77777777" w:rsidR="00395A53" w:rsidRPr="00F405AB" w:rsidRDefault="00395A53" w:rsidP="000B7ECD">
      <w:pPr>
        <w:rPr>
          <w:rFonts w:asciiTheme="majorHAnsi" w:hAnsiTheme="majorHAnsi"/>
        </w:rPr>
      </w:pPr>
      <w:bookmarkStart w:id="0" w:name="_GoBack"/>
      <w:bookmarkEnd w:id="0"/>
    </w:p>
    <w:sectPr w:rsidR="00395A53" w:rsidRPr="00F405AB" w:rsidSect="00395A53">
      <w:headerReference w:type="even" r:id="rId8"/>
      <w:head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01619" w14:textId="77777777" w:rsidR="00D85B37" w:rsidRDefault="00D85B37" w:rsidP="00621CE6">
      <w:r>
        <w:separator/>
      </w:r>
    </w:p>
  </w:endnote>
  <w:endnote w:type="continuationSeparator" w:id="0">
    <w:p w14:paraId="35849F93" w14:textId="77777777" w:rsidR="00D85B37" w:rsidRDefault="00D85B37" w:rsidP="0062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F9BA" w14:textId="77777777" w:rsidR="00D85B37" w:rsidRDefault="00D85B37" w:rsidP="00621CE6">
      <w:r>
        <w:separator/>
      </w:r>
    </w:p>
  </w:footnote>
  <w:footnote w:type="continuationSeparator" w:id="0">
    <w:p w14:paraId="66FBBB14" w14:textId="77777777" w:rsidR="00D85B37" w:rsidRDefault="00D85B37" w:rsidP="00621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D3D5" w14:textId="77777777" w:rsidR="00D85B37" w:rsidRDefault="00D85B37" w:rsidP="00C01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8CE8D" w14:textId="77777777" w:rsidR="00D85B37" w:rsidRDefault="00D85B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686B" w14:textId="77777777" w:rsidR="00D85B37" w:rsidRDefault="00D85B37" w:rsidP="00C01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6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C6D063" w14:textId="77777777" w:rsidR="00D85B37" w:rsidRDefault="00D85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DCC"/>
    <w:multiLevelType w:val="multilevel"/>
    <w:tmpl w:val="4D6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4"/>
    <w:rsid w:val="0007413E"/>
    <w:rsid w:val="000B7ECD"/>
    <w:rsid w:val="000C130C"/>
    <w:rsid w:val="000C2BC6"/>
    <w:rsid w:val="000E4CB2"/>
    <w:rsid w:val="000F467E"/>
    <w:rsid w:val="000F5783"/>
    <w:rsid w:val="00101FD0"/>
    <w:rsid w:val="001160E0"/>
    <w:rsid w:val="00117985"/>
    <w:rsid w:val="00120512"/>
    <w:rsid w:val="00123A47"/>
    <w:rsid w:val="0018421C"/>
    <w:rsid w:val="001C6776"/>
    <w:rsid w:val="001D656F"/>
    <w:rsid w:val="002656B5"/>
    <w:rsid w:val="002A54B9"/>
    <w:rsid w:val="002F2EA5"/>
    <w:rsid w:val="00322FA3"/>
    <w:rsid w:val="00324337"/>
    <w:rsid w:val="00395A53"/>
    <w:rsid w:val="003A3D32"/>
    <w:rsid w:val="003F134D"/>
    <w:rsid w:val="00411800"/>
    <w:rsid w:val="00417DEC"/>
    <w:rsid w:val="0049697B"/>
    <w:rsid w:val="004A311D"/>
    <w:rsid w:val="004B24BE"/>
    <w:rsid w:val="004E723F"/>
    <w:rsid w:val="00500BDC"/>
    <w:rsid w:val="005040F5"/>
    <w:rsid w:val="0051267E"/>
    <w:rsid w:val="00533916"/>
    <w:rsid w:val="00535DDA"/>
    <w:rsid w:val="005407F9"/>
    <w:rsid w:val="00566195"/>
    <w:rsid w:val="00593884"/>
    <w:rsid w:val="005A27ED"/>
    <w:rsid w:val="005A5D4B"/>
    <w:rsid w:val="005F6725"/>
    <w:rsid w:val="00621CE6"/>
    <w:rsid w:val="00624E3E"/>
    <w:rsid w:val="006339D6"/>
    <w:rsid w:val="0064626B"/>
    <w:rsid w:val="00677662"/>
    <w:rsid w:val="006826AE"/>
    <w:rsid w:val="00683D13"/>
    <w:rsid w:val="006C432C"/>
    <w:rsid w:val="006E2513"/>
    <w:rsid w:val="006E40A1"/>
    <w:rsid w:val="006E48BC"/>
    <w:rsid w:val="00724E3C"/>
    <w:rsid w:val="00741A2A"/>
    <w:rsid w:val="007514CC"/>
    <w:rsid w:val="007C74D4"/>
    <w:rsid w:val="007F3497"/>
    <w:rsid w:val="008066D4"/>
    <w:rsid w:val="0082376F"/>
    <w:rsid w:val="00883FB6"/>
    <w:rsid w:val="008A333F"/>
    <w:rsid w:val="008C1356"/>
    <w:rsid w:val="00915283"/>
    <w:rsid w:val="009157EB"/>
    <w:rsid w:val="009F775B"/>
    <w:rsid w:val="00A25D55"/>
    <w:rsid w:val="00A549EA"/>
    <w:rsid w:val="00A77F1D"/>
    <w:rsid w:val="00AB5DA6"/>
    <w:rsid w:val="00AD339D"/>
    <w:rsid w:val="00B14B96"/>
    <w:rsid w:val="00B17FF9"/>
    <w:rsid w:val="00B52653"/>
    <w:rsid w:val="00B667BB"/>
    <w:rsid w:val="00B8053A"/>
    <w:rsid w:val="00B97F1C"/>
    <w:rsid w:val="00BC740A"/>
    <w:rsid w:val="00BD6246"/>
    <w:rsid w:val="00BD66B1"/>
    <w:rsid w:val="00C01837"/>
    <w:rsid w:val="00C02954"/>
    <w:rsid w:val="00C04076"/>
    <w:rsid w:val="00C36A70"/>
    <w:rsid w:val="00C36D1F"/>
    <w:rsid w:val="00C378C6"/>
    <w:rsid w:val="00C53E27"/>
    <w:rsid w:val="00C739EA"/>
    <w:rsid w:val="00C83245"/>
    <w:rsid w:val="00C93BAF"/>
    <w:rsid w:val="00CB4F89"/>
    <w:rsid w:val="00D03334"/>
    <w:rsid w:val="00D85B37"/>
    <w:rsid w:val="00DA5C52"/>
    <w:rsid w:val="00DC6676"/>
    <w:rsid w:val="00DF136C"/>
    <w:rsid w:val="00E5285C"/>
    <w:rsid w:val="00E6036F"/>
    <w:rsid w:val="00EE1E96"/>
    <w:rsid w:val="00F405AB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3E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6A7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A70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playbutton-flyout">
    <w:name w:val="playbutton-flyout"/>
    <w:basedOn w:val="DefaultParagraphFont"/>
    <w:rsid w:val="00C36A70"/>
  </w:style>
  <w:style w:type="character" w:customStyle="1" w:styleId="inlinevideo-videolabel">
    <w:name w:val="inlinevideo-videolabel"/>
    <w:basedOn w:val="DefaultParagraphFont"/>
    <w:rsid w:val="00C36A70"/>
  </w:style>
  <w:style w:type="character" w:customStyle="1" w:styleId="inlinevideo-videoduration">
    <w:name w:val="inlinevideo-videoduration"/>
    <w:basedOn w:val="DefaultParagraphFont"/>
    <w:rsid w:val="00C36A70"/>
  </w:style>
  <w:style w:type="paragraph" w:styleId="NormalWeb">
    <w:name w:val="Normal (Web)"/>
    <w:basedOn w:val="Normal"/>
    <w:uiPriority w:val="99"/>
    <w:unhideWhenUsed/>
    <w:rsid w:val="00C36A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36A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6A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C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-buttontext">
    <w:name w:val="c-button__text"/>
    <w:basedOn w:val="DefaultParagraphFont"/>
    <w:rsid w:val="00621CE6"/>
  </w:style>
  <w:style w:type="character" w:customStyle="1" w:styleId="js-c-comments-count">
    <w:name w:val="js-c-comments-count"/>
    <w:basedOn w:val="DefaultParagraphFont"/>
    <w:rsid w:val="00621CE6"/>
  </w:style>
  <w:style w:type="character" w:customStyle="1" w:styleId="u-visually-hidden">
    <w:name w:val="u-visually-hidden"/>
    <w:basedOn w:val="DefaultParagraphFont"/>
    <w:rsid w:val="00621CE6"/>
  </w:style>
  <w:style w:type="paragraph" w:customStyle="1" w:styleId="c-article-mediacaption">
    <w:name w:val="c-article-media__caption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-article-mediacredit">
    <w:name w:val="c-article-media__credit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-article-bodytext">
    <w:name w:val="c-article-body__text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fsk-ad-message">
    <w:name w:val="fsk-ad-message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21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E6"/>
  </w:style>
  <w:style w:type="character" w:styleId="PageNumber">
    <w:name w:val="page number"/>
    <w:basedOn w:val="DefaultParagraphFont"/>
    <w:uiPriority w:val="99"/>
    <w:semiHidden/>
    <w:unhideWhenUsed/>
    <w:rsid w:val="00621CE6"/>
  </w:style>
  <w:style w:type="paragraph" w:styleId="BalloonText">
    <w:name w:val="Balloon Text"/>
    <w:basedOn w:val="Normal"/>
    <w:link w:val="BalloonTextChar"/>
    <w:uiPriority w:val="99"/>
    <w:semiHidden/>
    <w:unhideWhenUsed/>
    <w:rsid w:val="00500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D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3BA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C74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7C74D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DefaultParagraphFont"/>
    <w:rsid w:val="00117985"/>
  </w:style>
  <w:style w:type="paragraph" w:customStyle="1" w:styleId="Default">
    <w:name w:val="Default"/>
    <w:rsid w:val="00C040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6A7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A70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playbutton-flyout">
    <w:name w:val="playbutton-flyout"/>
    <w:basedOn w:val="DefaultParagraphFont"/>
    <w:rsid w:val="00C36A70"/>
  </w:style>
  <w:style w:type="character" w:customStyle="1" w:styleId="inlinevideo-videolabel">
    <w:name w:val="inlinevideo-videolabel"/>
    <w:basedOn w:val="DefaultParagraphFont"/>
    <w:rsid w:val="00C36A70"/>
  </w:style>
  <w:style w:type="character" w:customStyle="1" w:styleId="inlinevideo-videoduration">
    <w:name w:val="inlinevideo-videoduration"/>
    <w:basedOn w:val="DefaultParagraphFont"/>
    <w:rsid w:val="00C36A70"/>
  </w:style>
  <w:style w:type="paragraph" w:styleId="NormalWeb">
    <w:name w:val="Normal (Web)"/>
    <w:basedOn w:val="Normal"/>
    <w:uiPriority w:val="99"/>
    <w:unhideWhenUsed/>
    <w:rsid w:val="00C36A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36A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6A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C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-buttontext">
    <w:name w:val="c-button__text"/>
    <w:basedOn w:val="DefaultParagraphFont"/>
    <w:rsid w:val="00621CE6"/>
  </w:style>
  <w:style w:type="character" w:customStyle="1" w:styleId="js-c-comments-count">
    <w:name w:val="js-c-comments-count"/>
    <w:basedOn w:val="DefaultParagraphFont"/>
    <w:rsid w:val="00621CE6"/>
  </w:style>
  <w:style w:type="character" w:customStyle="1" w:styleId="u-visually-hidden">
    <w:name w:val="u-visually-hidden"/>
    <w:basedOn w:val="DefaultParagraphFont"/>
    <w:rsid w:val="00621CE6"/>
  </w:style>
  <w:style w:type="paragraph" w:customStyle="1" w:styleId="c-article-mediacaption">
    <w:name w:val="c-article-media__caption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-article-mediacredit">
    <w:name w:val="c-article-media__credit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-article-bodytext">
    <w:name w:val="c-article-body__text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fsk-ad-message">
    <w:name w:val="fsk-ad-message"/>
    <w:basedOn w:val="Normal"/>
    <w:rsid w:val="00621C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21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E6"/>
  </w:style>
  <w:style w:type="character" w:styleId="PageNumber">
    <w:name w:val="page number"/>
    <w:basedOn w:val="DefaultParagraphFont"/>
    <w:uiPriority w:val="99"/>
    <w:semiHidden/>
    <w:unhideWhenUsed/>
    <w:rsid w:val="00621CE6"/>
  </w:style>
  <w:style w:type="paragraph" w:styleId="BalloonText">
    <w:name w:val="Balloon Text"/>
    <w:basedOn w:val="Normal"/>
    <w:link w:val="BalloonTextChar"/>
    <w:uiPriority w:val="99"/>
    <w:semiHidden/>
    <w:unhideWhenUsed/>
    <w:rsid w:val="00500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D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3BA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C74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7C74D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DefaultParagraphFont"/>
    <w:rsid w:val="00117985"/>
  </w:style>
  <w:style w:type="paragraph" w:customStyle="1" w:styleId="Default">
    <w:name w:val="Default"/>
    <w:rsid w:val="00C040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730">
              <w:marLeft w:val="0"/>
              <w:marRight w:val="0"/>
              <w:marTop w:val="0"/>
              <w:marBottom w:val="0"/>
              <w:divBdr>
                <w:top w:val="single" w:sz="36" w:space="23" w:color="005594"/>
                <w:left w:val="none" w:sz="0" w:space="0" w:color="auto"/>
                <w:bottom w:val="dotted" w:sz="6" w:space="0" w:color="9B9B9B"/>
                <w:right w:val="none" w:sz="0" w:space="0" w:color="auto"/>
              </w:divBdr>
              <w:divsChild>
                <w:div w:id="781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CB7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26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8385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8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68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9B9B9B"/>
                    <w:right w:val="none" w:sz="0" w:space="0" w:color="auto"/>
                  </w:divBdr>
                  <w:divsChild>
                    <w:div w:id="8618680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4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975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4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CB7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2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21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264">
                  <w:marLeft w:val="0"/>
                  <w:marRight w:val="0"/>
                  <w:marTop w:val="0"/>
                  <w:marBottom w:val="450"/>
                  <w:divBdr>
                    <w:top w:val="single" w:sz="36" w:space="15" w:color="74C947"/>
                    <w:left w:val="none" w:sz="0" w:space="0" w:color="auto"/>
                    <w:bottom w:val="dotted" w:sz="6" w:space="11" w:color="9B9B9B"/>
                    <w:right w:val="none" w:sz="0" w:space="0" w:color="auto"/>
                  </w:divBdr>
                  <w:divsChild>
                    <w:div w:id="6578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72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869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9D7"/>
                            <w:left w:val="none" w:sz="0" w:space="0" w:color="auto"/>
                            <w:bottom w:val="single" w:sz="6" w:space="0" w:color="EEEDEA"/>
                            <w:right w:val="none" w:sz="0" w:space="0" w:color="auto"/>
                          </w:divBdr>
                          <w:divsChild>
                            <w:div w:id="544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9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1454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412</Words>
  <Characters>2352</Characters>
  <Application>Microsoft Macintosh Word</Application>
  <DocSecurity>0</DocSecurity>
  <Lines>19</Lines>
  <Paragraphs>5</Paragraphs>
  <ScaleCrop>false</ScaleCrop>
  <Company>South Gate Alliance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62</cp:revision>
  <dcterms:created xsi:type="dcterms:W3CDTF">2020-05-11T21:50:00Z</dcterms:created>
  <dcterms:modified xsi:type="dcterms:W3CDTF">2020-05-28T03:19:00Z</dcterms:modified>
</cp:coreProperties>
</file>