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48461B">
        <w:rPr>
          <w:rFonts w:ascii="Verdana" w:eastAsia="Times New Roman" w:hAnsi="Verdana" w:cs="Times New Roman"/>
          <w:bCs/>
          <w:sz w:val="27"/>
          <w:szCs w:val="27"/>
          <w:lang w:eastAsia="en-CA"/>
        </w:rPr>
        <w:t xml:space="preserve">Book of Acts </w:t>
      </w:r>
      <w:r w:rsidR="00136052">
        <w:rPr>
          <w:rFonts w:ascii="Verdana" w:eastAsia="Times New Roman" w:hAnsi="Verdana" w:cs="Times New Roman"/>
          <w:bCs/>
          <w:sz w:val="27"/>
          <w:szCs w:val="27"/>
          <w:lang w:eastAsia="en-CA"/>
        </w:rPr>
        <w:t>16:9-15</w:t>
      </w:r>
    </w:p>
    <w:p w:rsidR="00136052" w:rsidRPr="00136052" w:rsidRDefault="0029308B" w:rsidP="00136052">
      <w:pPr>
        <w:pStyle w:val="Heading2"/>
        <w:rPr>
          <w:rFonts w:ascii="Verdana" w:eastAsia="Times New Roman" w:hAnsi="Verdana" w:cs="Times New Roman"/>
          <w:b/>
          <w:bCs/>
          <w:color w:val="880000"/>
          <w:sz w:val="29"/>
          <w:szCs w:val="29"/>
          <w:lang w:eastAsia="en-CA"/>
        </w:rPr>
      </w:pPr>
      <w:r w:rsidRPr="0029308B">
        <w:rPr>
          <w:rFonts w:ascii="Verdana" w:eastAsia="Times New Roman" w:hAnsi="Verdana" w:cs="Times New Roman"/>
          <w:color w:val="010000"/>
          <w:sz w:val="27"/>
          <w:szCs w:val="27"/>
          <w:lang w:eastAsia="en-CA"/>
        </w:rPr>
        <w:br/>
      </w:r>
      <w:r w:rsidR="00CE0D89" w:rsidRPr="00CE0D89">
        <w:rPr>
          <w:rFonts w:ascii="Verdana" w:eastAsia="Times New Roman" w:hAnsi="Verdana" w:cs="Times New Roman"/>
          <w:color w:val="010000"/>
          <w:sz w:val="27"/>
          <w:szCs w:val="27"/>
          <w:lang w:eastAsia="en-CA"/>
        </w:rPr>
        <w:t> </w:t>
      </w:r>
    </w:p>
    <w:p w:rsidR="00136052" w:rsidRPr="00136052" w:rsidRDefault="00136052" w:rsidP="00136052">
      <w:pPr>
        <w:spacing w:before="100" w:beforeAutospacing="1" w:after="100" w:afterAutospacing="1" w:line="240" w:lineRule="auto"/>
        <w:rPr>
          <w:rFonts w:ascii="Verdana" w:eastAsia="Times New Roman" w:hAnsi="Verdana" w:cs="Times New Roman"/>
          <w:color w:val="010000"/>
          <w:sz w:val="27"/>
          <w:szCs w:val="27"/>
          <w:lang w:eastAsia="en-CA"/>
        </w:rPr>
      </w:pPr>
      <w:r w:rsidRPr="00136052">
        <w:rPr>
          <w:rFonts w:ascii="Verdana" w:eastAsia="Times New Roman" w:hAnsi="Verdana" w:cs="Times New Roman"/>
          <w:color w:val="010000"/>
          <w:sz w:val="27"/>
          <w:szCs w:val="27"/>
          <w:lang w:eastAsia="en-CA"/>
        </w:rPr>
        <w:t>During the night Paul had a vision: there stood a man of Macedonia pleading with him and saying, ‘Come over to Macedonia and help us.’</w:t>
      </w:r>
      <w:r>
        <w:rPr>
          <w:rFonts w:ascii="Verdana" w:eastAsia="Times New Roman" w:hAnsi="Verdana" w:cs="Times New Roman"/>
          <w:color w:val="010000"/>
          <w:sz w:val="27"/>
          <w:szCs w:val="27"/>
          <w:lang w:eastAsia="en-CA"/>
        </w:rPr>
        <w:t xml:space="preserve"> </w:t>
      </w:r>
      <w:r w:rsidRPr="00136052">
        <w:rPr>
          <w:rFonts w:ascii="Verdana" w:eastAsia="Times New Roman" w:hAnsi="Verdana" w:cs="Times New Roman"/>
          <w:color w:val="010000"/>
          <w:sz w:val="27"/>
          <w:szCs w:val="27"/>
          <w:lang w:eastAsia="en-CA"/>
        </w:rPr>
        <w:t>When he had seen the vision, we immediately tried to cross over to Macedonia, being convinced that God had called us to proclaim the good news to them.</w:t>
      </w:r>
    </w:p>
    <w:p w:rsidR="00136052" w:rsidRPr="00136052" w:rsidRDefault="00136052" w:rsidP="00136052">
      <w:pPr>
        <w:spacing w:before="100" w:beforeAutospacing="1" w:after="100" w:afterAutospacing="1" w:line="240" w:lineRule="auto"/>
        <w:rPr>
          <w:rFonts w:ascii="Verdana" w:eastAsia="Times New Roman" w:hAnsi="Verdana" w:cs="Times New Roman"/>
          <w:color w:val="010000"/>
          <w:sz w:val="27"/>
          <w:szCs w:val="27"/>
          <w:lang w:eastAsia="en-CA"/>
        </w:rPr>
      </w:pPr>
      <w:r w:rsidRPr="00136052">
        <w:rPr>
          <w:rFonts w:ascii="Verdana" w:eastAsia="Times New Roman" w:hAnsi="Verdana" w:cs="Times New Roman"/>
          <w:color w:val="010000"/>
          <w:sz w:val="27"/>
          <w:szCs w:val="27"/>
          <w:lang w:eastAsia="en-CA"/>
        </w:rPr>
        <w:t xml:space="preserve"> We set sail from Troas and took a straight course to Samothrace, the following day to </w:t>
      </w:r>
      <w:proofErr w:type="spellStart"/>
      <w:r w:rsidRPr="00136052">
        <w:rPr>
          <w:rFonts w:ascii="Verdana" w:eastAsia="Times New Roman" w:hAnsi="Verdana" w:cs="Times New Roman"/>
          <w:color w:val="010000"/>
          <w:sz w:val="27"/>
          <w:szCs w:val="27"/>
          <w:lang w:eastAsia="en-CA"/>
        </w:rPr>
        <w:t>Neapolis</w:t>
      </w:r>
      <w:proofErr w:type="spellEnd"/>
      <w:r w:rsidRPr="00136052">
        <w:rPr>
          <w:rFonts w:ascii="Verdana" w:eastAsia="Times New Roman" w:hAnsi="Verdana" w:cs="Times New Roman"/>
          <w:color w:val="010000"/>
          <w:sz w:val="27"/>
          <w:szCs w:val="27"/>
          <w:lang w:eastAsia="en-CA"/>
        </w:rPr>
        <w:t xml:space="preserve">, and from there to Philippi, which is a leading city of the district of Macedonia and a Roman colony. We remained in this city for some days. On the </w:t>
      </w:r>
      <w:proofErr w:type="spellStart"/>
      <w:proofErr w:type="gramStart"/>
      <w:r w:rsidRPr="00136052">
        <w:rPr>
          <w:rFonts w:ascii="Verdana" w:eastAsia="Times New Roman" w:hAnsi="Verdana" w:cs="Times New Roman"/>
          <w:color w:val="010000"/>
          <w:sz w:val="27"/>
          <w:szCs w:val="27"/>
          <w:lang w:eastAsia="en-CA"/>
        </w:rPr>
        <w:t>sabbath</w:t>
      </w:r>
      <w:proofErr w:type="spellEnd"/>
      <w:proofErr w:type="gramEnd"/>
      <w:r w:rsidRPr="00136052">
        <w:rPr>
          <w:rFonts w:ascii="Verdana" w:eastAsia="Times New Roman" w:hAnsi="Verdana" w:cs="Times New Roman"/>
          <w:color w:val="010000"/>
          <w:sz w:val="27"/>
          <w:szCs w:val="27"/>
          <w:lang w:eastAsia="en-CA"/>
        </w:rPr>
        <w:t xml:space="preserve"> day we went outside the gate by the river, where we supposed there was a place of prayer; and we sat down and spoke to the women who had gathered there. A certain woman named Lydia, a worshipper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rsidR="00250142" w:rsidRPr="00250142" w:rsidRDefault="00250142" w:rsidP="00DF0404">
      <w:pPr>
        <w:pStyle w:val="Heading2"/>
        <w:rPr>
          <w:rFonts w:ascii="Verdana" w:eastAsia="Times New Roman" w:hAnsi="Verdana" w:cs="Times New Roman"/>
          <w:color w:val="010000"/>
          <w:sz w:val="27"/>
          <w:szCs w:val="27"/>
          <w:lang w:eastAsia="en-CA"/>
        </w:rPr>
      </w:pPr>
    </w:p>
    <w:p w:rsidR="00A92238" w:rsidRDefault="00F173F4" w:rsidP="00581732">
      <w:pPr>
        <w:spacing w:before="100" w:beforeAutospacing="1" w:after="100" w:afterAutospacing="1" w:line="240" w:lineRule="auto"/>
        <w:rPr>
          <w:rFonts w:ascii="Verdana" w:hAnsi="Verdana"/>
          <w:sz w:val="27"/>
          <w:szCs w:val="27"/>
        </w:rPr>
      </w:pPr>
      <w:r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132D83" w:rsidRDefault="00132D83" w:rsidP="00A92238">
      <w:pPr>
        <w:rPr>
          <w:rFonts w:ascii="Verdana" w:hAnsi="Verdana"/>
          <w:b/>
          <w:sz w:val="27"/>
          <w:szCs w:val="27"/>
        </w:rPr>
      </w:pPr>
    </w:p>
    <w:p w:rsidR="00136052" w:rsidRDefault="00136052" w:rsidP="00A92238">
      <w:pPr>
        <w:rPr>
          <w:rFonts w:ascii="Verdana" w:hAnsi="Verdana"/>
          <w:b/>
          <w:sz w:val="27"/>
          <w:szCs w:val="27"/>
        </w:rPr>
      </w:pPr>
    </w:p>
    <w:p w:rsidR="00136052" w:rsidRDefault="00136052" w:rsidP="00A92238">
      <w:pPr>
        <w:rPr>
          <w:rFonts w:ascii="Verdana" w:hAnsi="Verdana"/>
          <w:b/>
          <w:sz w:val="27"/>
          <w:szCs w:val="27"/>
        </w:rPr>
      </w:pPr>
    </w:p>
    <w:p w:rsidR="00136052" w:rsidRDefault="00136052" w:rsidP="00A92238">
      <w:pPr>
        <w:rPr>
          <w:rFonts w:ascii="Verdana" w:hAnsi="Verdana"/>
          <w:b/>
          <w:sz w:val="27"/>
          <w:szCs w:val="27"/>
        </w:rPr>
      </w:pPr>
    </w:p>
    <w:p w:rsidR="00136052" w:rsidRDefault="00136052" w:rsidP="00A92238">
      <w:pPr>
        <w:rPr>
          <w:rFonts w:ascii="Verdana" w:hAnsi="Verdana"/>
          <w:b/>
          <w:sz w:val="27"/>
          <w:szCs w:val="27"/>
        </w:rPr>
      </w:pPr>
    </w:p>
    <w:p w:rsidR="00136052" w:rsidRDefault="00136052" w:rsidP="00A92238">
      <w:pPr>
        <w:rPr>
          <w:rFonts w:ascii="Verdana" w:hAnsi="Verdana"/>
          <w:b/>
          <w:sz w:val="27"/>
          <w:szCs w:val="27"/>
        </w:rPr>
      </w:pPr>
    </w:p>
    <w:p w:rsidR="00136052" w:rsidRDefault="00136052" w:rsidP="00A92238">
      <w:pPr>
        <w:rPr>
          <w:rFonts w:ascii="Verdana" w:hAnsi="Verdana"/>
          <w:b/>
          <w:sz w:val="27"/>
          <w:szCs w:val="27"/>
        </w:rPr>
      </w:pPr>
    </w:p>
    <w:p w:rsidR="00136052" w:rsidRDefault="00136052" w:rsidP="00A92238">
      <w:pPr>
        <w:rPr>
          <w:rFonts w:ascii="Verdana" w:hAnsi="Verdana"/>
          <w:b/>
          <w:sz w:val="27"/>
          <w:szCs w:val="27"/>
        </w:rPr>
      </w:pP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C63DCA">
        <w:rPr>
          <w:rFonts w:ascii="Verdana" w:eastAsia="Times New Roman" w:hAnsi="Verdana" w:cs="Times New Roman"/>
          <w:bCs/>
          <w:sz w:val="27"/>
          <w:szCs w:val="27"/>
          <w:lang w:eastAsia="en-CA"/>
        </w:rPr>
        <w:t xml:space="preserve">the Revelation to John </w:t>
      </w:r>
      <w:r w:rsidR="00F166F1">
        <w:rPr>
          <w:rFonts w:ascii="Verdana" w:eastAsia="Times New Roman" w:hAnsi="Verdana" w:cs="Times New Roman"/>
          <w:bCs/>
          <w:sz w:val="27"/>
          <w:szCs w:val="27"/>
          <w:lang w:eastAsia="en-CA"/>
        </w:rPr>
        <w:t>21:</w:t>
      </w:r>
      <w:r w:rsidR="000C11D7">
        <w:rPr>
          <w:rFonts w:ascii="Verdana" w:eastAsia="Times New Roman" w:hAnsi="Verdana" w:cs="Times New Roman"/>
          <w:bCs/>
          <w:sz w:val="27"/>
          <w:szCs w:val="27"/>
          <w:lang w:eastAsia="en-CA"/>
        </w:rPr>
        <w:t>10, 22-22:5</w:t>
      </w:r>
    </w:p>
    <w:p w:rsidR="007E5F0B" w:rsidRDefault="007E5F0B" w:rsidP="007E5F0B">
      <w:pPr>
        <w:spacing w:beforeAutospacing="1" w:after="100" w:afterAutospacing="1" w:line="240" w:lineRule="auto"/>
        <w:rPr>
          <w:rFonts w:ascii="Verdana" w:eastAsia="Times New Roman" w:hAnsi="Verdana" w:cs="Times New Roman"/>
          <w:color w:val="010000"/>
          <w:sz w:val="27"/>
          <w:szCs w:val="27"/>
          <w:lang w:eastAsia="en-CA"/>
        </w:rPr>
      </w:pPr>
    </w:p>
    <w:p w:rsidR="000C11D7" w:rsidRPr="000C11D7" w:rsidRDefault="000C11D7" w:rsidP="000C11D7">
      <w:pPr>
        <w:spacing w:before="100" w:beforeAutospacing="1" w:after="100" w:afterAutospacing="1" w:line="240" w:lineRule="auto"/>
        <w:rPr>
          <w:rFonts w:ascii="Verdana" w:eastAsia="Times New Roman" w:hAnsi="Verdana" w:cs="Times New Roman"/>
          <w:color w:val="010000"/>
          <w:sz w:val="27"/>
          <w:szCs w:val="27"/>
          <w:lang w:eastAsia="en-CA"/>
        </w:rPr>
      </w:pPr>
      <w:r w:rsidRPr="000C11D7">
        <w:rPr>
          <w:rFonts w:ascii="Verdana" w:eastAsia="Times New Roman" w:hAnsi="Verdana" w:cs="Times New Roman"/>
          <w:color w:val="010000"/>
          <w:sz w:val="27"/>
          <w:szCs w:val="27"/>
          <w:lang w:eastAsia="en-CA"/>
        </w:rPr>
        <w:t>And in the spirit he carried me away to a great, high mountain and showed me the holy city Jerusalem coming down out of heaven from God.</w:t>
      </w:r>
    </w:p>
    <w:p w:rsidR="000C11D7" w:rsidRPr="000C11D7" w:rsidRDefault="000C11D7" w:rsidP="000C11D7">
      <w:pPr>
        <w:spacing w:before="100" w:beforeAutospacing="1" w:after="100" w:afterAutospacing="1" w:line="240" w:lineRule="auto"/>
        <w:rPr>
          <w:rFonts w:ascii="Verdana" w:eastAsia="Times New Roman" w:hAnsi="Verdana" w:cs="Times New Roman"/>
          <w:color w:val="010000"/>
          <w:sz w:val="27"/>
          <w:szCs w:val="27"/>
          <w:lang w:eastAsia="en-CA"/>
        </w:rPr>
      </w:pPr>
      <w:r w:rsidRPr="000C11D7">
        <w:rPr>
          <w:rFonts w:ascii="Verdana" w:eastAsia="Times New Roman" w:hAnsi="Verdana" w:cs="Times New Roman"/>
          <w:color w:val="010000"/>
          <w:sz w:val="27"/>
          <w:szCs w:val="27"/>
          <w:lang w:eastAsia="en-CA"/>
        </w:rPr>
        <w:t> 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w:t>
      </w:r>
      <w:r>
        <w:rPr>
          <w:rFonts w:ascii="Verdana" w:eastAsia="Times New Roman" w:hAnsi="Verdana" w:cs="Times New Roman"/>
          <w:color w:val="010000"/>
          <w:sz w:val="27"/>
          <w:szCs w:val="27"/>
          <w:lang w:eastAsia="en-CA"/>
        </w:rPr>
        <w:t xml:space="preserve"> </w:t>
      </w:r>
      <w:r w:rsidRPr="000C11D7">
        <w:rPr>
          <w:rFonts w:ascii="Verdana" w:eastAsia="Times New Roman" w:hAnsi="Verdana" w:cs="Times New Roman"/>
          <w:color w:val="010000"/>
          <w:sz w:val="27"/>
          <w:szCs w:val="27"/>
          <w:lang w:eastAsia="en-CA"/>
        </w:rPr>
        <w:t>Its gates will never be shut by day—and there will be no night there.</w:t>
      </w:r>
      <w:r>
        <w:rPr>
          <w:rFonts w:ascii="Verdana" w:eastAsia="Times New Roman" w:hAnsi="Verdana" w:cs="Times New Roman"/>
          <w:color w:val="010000"/>
          <w:sz w:val="27"/>
          <w:szCs w:val="27"/>
          <w:lang w:eastAsia="en-CA"/>
        </w:rPr>
        <w:t xml:space="preserve"> </w:t>
      </w:r>
      <w:r w:rsidRPr="000C11D7">
        <w:rPr>
          <w:rFonts w:ascii="Verdana" w:eastAsia="Times New Roman" w:hAnsi="Verdana" w:cs="Times New Roman"/>
          <w:color w:val="010000"/>
          <w:sz w:val="27"/>
          <w:szCs w:val="27"/>
          <w:lang w:eastAsia="en-CA"/>
        </w:rPr>
        <w:t>People will bring into it the glory and the honour of the nations. But nothing unclean will enter it, nor anyone who practises abomination or falsehood, but only those who are written in the Lamb’s book of life.</w:t>
      </w:r>
    </w:p>
    <w:p w:rsidR="000C11D7" w:rsidRPr="000C11D7" w:rsidRDefault="000C11D7" w:rsidP="000C11D7">
      <w:pPr>
        <w:spacing w:before="100" w:beforeAutospacing="1" w:after="100" w:afterAutospacing="1" w:line="240" w:lineRule="auto"/>
        <w:rPr>
          <w:rFonts w:ascii="Verdana" w:eastAsia="Times New Roman" w:hAnsi="Verdana" w:cs="Times New Roman"/>
          <w:color w:val="010000"/>
          <w:sz w:val="27"/>
          <w:szCs w:val="27"/>
          <w:lang w:eastAsia="en-CA"/>
        </w:rPr>
      </w:pPr>
      <w:r w:rsidRPr="000C11D7">
        <w:rPr>
          <w:rFonts w:ascii="Verdana" w:eastAsia="Times New Roman" w:hAnsi="Verdana" w:cs="Times New Roman"/>
          <w:color w:val="010000"/>
          <w:sz w:val="27"/>
          <w:szCs w:val="27"/>
          <w:lang w:eastAsia="en-CA"/>
        </w:rPr>
        <w:t xml:space="preserve">Then the angel showed me the river of the water of life, bright as crystal, flowing from the throne of God and of the Lamb through the middle of the street of the city. On </w:t>
      </w:r>
      <w:proofErr w:type="gramStart"/>
      <w:r w:rsidRPr="000C11D7">
        <w:rPr>
          <w:rFonts w:ascii="Verdana" w:eastAsia="Times New Roman" w:hAnsi="Verdana" w:cs="Times New Roman"/>
          <w:color w:val="010000"/>
          <w:sz w:val="27"/>
          <w:szCs w:val="27"/>
          <w:lang w:eastAsia="en-CA"/>
        </w:rPr>
        <w:t xml:space="preserve">either side of the river is the tree of life with its twelve kinds of fruit, </w:t>
      </w:r>
      <w:r>
        <w:rPr>
          <w:rFonts w:ascii="Verdana" w:eastAsia="Times New Roman" w:hAnsi="Verdana" w:cs="Times New Roman"/>
          <w:color w:val="010000"/>
          <w:sz w:val="27"/>
          <w:szCs w:val="27"/>
          <w:lang w:eastAsia="en-CA"/>
        </w:rPr>
        <w:t xml:space="preserve">producing its fruit each month; </w:t>
      </w:r>
      <w:r w:rsidRPr="000C11D7">
        <w:rPr>
          <w:rFonts w:ascii="Verdana" w:eastAsia="Times New Roman" w:hAnsi="Verdana" w:cs="Times New Roman"/>
          <w:color w:val="010000"/>
          <w:sz w:val="27"/>
          <w:szCs w:val="27"/>
          <w:lang w:eastAsia="en-CA"/>
        </w:rPr>
        <w:t>and</w:t>
      </w:r>
      <w:proofErr w:type="gramEnd"/>
      <w:r w:rsidRPr="000C11D7">
        <w:rPr>
          <w:rFonts w:ascii="Verdana" w:eastAsia="Times New Roman" w:hAnsi="Verdana" w:cs="Times New Roman"/>
          <w:color w:val="010000"/>
          <w:sz w:val="27"/>
          <w:szCs w:val="27"/>
          <w:lang w:eastAsia="en-CA"/>
        </w:rPr>
        <w:t xml:space="preserve"> the leaves of the tree are for the healing of the nations. Nothing accursed will be found there </w:t>
      </w:r>
      <w:proofErr w:type="spellStart"/>
      <w:r w:rsidRPr="000C11D7">
        <w:rPr>
          <w:rFonts w:ascii="Verdana" w:eastAsia="Times New Roman" w:hAnsi="Verdana" w:cs="Times New Roman"/>
          <w:color w:val="010000"/>
          <w:sz w:val="27"/>
          <w:szCs w:val="27"/>
          <w:lang w:eastAsia="en-CA"/>
        </w:rPr>
        <w:t>any more</w:t>
      </w:r>
      <w:proofErr w:type="spellEnd"/>
      <w:r w:rsidRPr="000C11D7">
        <w:rPr>
          <w:rFonts w:ascii="Verdana" w:eastAsia="Times New Roman" w:hAnsi="Verdana" w:cs="Times New Roman"/>
          <w:color w:val="010000"/>
          <w:sz w:val="27"/>
          <w:szCs w:val="27"/>
          <w:lang w:eastAsia="en-CA"/>
        </w:rPr>
        <w:t>. But the throne of God and of the Lamb will be in it, and his servants will worship him; they will see his face, and his name will be on their foreheads. And there will be no more night; they need no light of lamp or sun, for the Lord God will be their light, and they will reign for ever and ever.</w:t>
      </w:r>
    </w:p>
    <w:p w:rsidR="00A75E0D" w:rsidRPr="00A75E0D" w:rsidRDefault="00A75E0D" w:rsidP="000C11D7">
      <w:pPr>
        <w:pStyle w:val="Heading2"/>
        <w:rPr>
          <w:rFonts w:ascii="Verdana" w:eastAsia="Times New Roman" w:hAnsi="Verdana" w:cs="Times New Roman"/>
          <w:color w:val="010000"/>
          <w:sz w:val="27"/>
          <w:szCs w:val="27"/>
          <w:lang w:eastAsia="en-CA"/>
        </w:rPr>
      </w:pPr>
    </w:p>
    <w:p w:rsidR="00F173F4" w:rsidRPr="0085000A" w:rsidRDefault="00FB7814" w:rsidP="00A75E0D">
      <w:pPr>
        <w:spacing w:before="100" w:beforeAutospacing="1" w:after="100" w:afterAutospacing="1" w:line="240" w:lineRule="auto"/>
        <w:rPr>
          <w:rFonts w:ascii="Verdana" w:hAnsi="Verdana"/>
          <w:sz w:val="27"/>
          <w:szCs w:val="27"/>
        </w:rPr>
      </w:pPr>
      <w:r>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432A22" w:rsidRDefault="00432A22"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73F4" w:rsidRPr="003D06D7" w:rsidRDefault="00F173F4" w:rsidP="00F173F4">
      <w:pPr>
        <w:pStyle w:val="NoSpacing"/>
        <w:rPr>
          <w:rFonts w:ascii="Verdana" w:hAnsi="Verdana"/>
          <w:sz w:val="27"/>
          <w:szCs w:val="27"/>
          <w:lang w:eastAsia="en-CA"/>
        </w:rPr>
      </w:pPr>
      <w:bookmarkStart w:id="0" w:name="_GoBack"/>
      <w:bookmarkEnd w:id="0"/>
      <w:r w:rsidRPr="003D06D7">
        <w:rPr>
          <w:rFonts w:ascii="Verdana" w:hAnsi="Verdana"/>
          <w:sz w:val="27"/>
          <w:szCs w:val="27"/>
          <w:lang w:eastAsia="en-CA"/>
        </w:rPr>
        <w:lastRenderedPageBreak/>
        <w:t>May God be with you</w:t>
      </w:r>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6839E3" w:rsidRPr="006839E3">
        <w:rPr>
          <w:rFonts w:ascii="Verdana" w:eastAsia="Times New Roman" w:hAnsi="Verdana" w:cs="Times New Roman"/>
          <w:bCs/>
          <w:sz w:val="27"/>
          <w:szCs w:val="27"/>
          <w:lang w:eastAsia="en-CA"/>
        </w:rPr>
        <w:t xml:space="preserve">John </w:t>
      </w:r>
      <w:r w:rsidR="00AF495A">
        <w:rPr>
          <w:rFonts w:ascii="Verdana" w:eastAsia="Times New Roman" w:hAnsi="Verdana" w:cs="Times New Roman"/>
          <w:bCs/>
          <w:sz w:val="27"/>
          <w:szCs w:val="27"/>
          <w:lang w:eastAsia="en-CA"/>
        </w:rPr>
        <w:t>14:23-29</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3D06D7" w:rsidRDefault="00A24B81" w:rsidP="00A24B81">
      <w:pPr>
        <w:pStyle w:val="NoSpacing"/>
        <w:tabs>
          <w:tab w:val="left" w:pos="9270"/>
        </w:tabs>
        <w:ind w:right="-180"/>
        <w:rPr>
          <w:rFonts w:ascii="Verdana" w:hAnsi="Verdana"/>
          <w:b/>
          <w:sz w:val="27"/>
          <w:szCs w:val="27"/>
          <w:lang w:eastAsia="en-CA"/>
        </w:rPr>
      </w:pPr>
    </w:p>
    <w:p w:rsidR="00AF495A" w:rsidRPr="00AF495A" w:rsidRDefault="00390253" w:rsidP="00AF495A">
      <w:pPr>
        <w:pStyle w:val="Heading2"/>
        <w:rPr>
          <w:rFonts w:ascii="Verdana" w:eastAsia="Times New Roman" w:hAnsi="Verdana" w:cs="Times New Roman"/>
          <w:color w:val="010000"/>
          <w:sz w:val="27"/>
          <w:szCs w:val="27"/>
          <w:lang w:eastAsia="en-CA"/>
        </w:rPr>
      </w:pPr>
      <w:r w:rsidRPr="00390253">
        <w:rPr>
          <w:rFonts w:ascii="Verdana" w:eastAsia="Times New Roman" w:hAnsi="Verdana" w:cs="Times New Roman"/>
          <w:color w:val="010000"/>
          <w:sz w:val="27"/>
          <w:szCs w:val="27"/>
          <w:lang w:eastAsia="en-CA"/>
        </w:rPr>
        <w:t> </w:t>
      </w:r>
      <w:r w:rsidR="00AF495A" w:rsidRPr="00AF495A">
        <w:rPr>
          <w:rFonts w:ascii="Verdana" w:eastAsia="Times New Roman" w:hAnsi="Verdana" w:cs="Times New Roman"/>
          <w:color w:val="010000"/>
          <w:sz w:val="27"/>
          <w:szCs w:val="27"/>
          <w:lang w:eastAsia="en-CA"/>
        </w:rPr>
        <w:t>Jesus answered him, ‘Those who love me will keep my word, and my Father will love them, and we will come to them and make our home with them. Whoever does not love me does not keep my words; and the word that you hear is not mine, but is from the Father who sent me.</w:t>
      </w:r>
    </w:p>
    <w:p w:rsidR="00AF495A" w:rsidRPr="00AF495A" w:rsidRDefault="00AF495A" w:rsidP="00AF495A">
      <w:pPr>
        <w:spacing w:before="100" w:beforeAutospacing="1" w:after="100" w:afterAutospacing="1" w:line="240" w:lineRule="auto"/>
        <w:rPr>
          <w:rFonts w:ascii="Verdana" w:eastAsia="Times New Roman" w:hAnsi="Verdana" w:cs="Times New Roman"/>
          <w:color w:val="010000"/>
          <w:sz w:val="27"/>
          <w:szCs w:val="27"/>
          <w:lang w:eastAsia="en-CA"/>
        </w:rPr>
      </w:pPr>
      <w:r w:rsidRPr="00AF495A">
        <w:rPr>
          <w:rFonts w:ascii="Verdana" w:eastAsia="Times New Roman" w:hAnsi="Verdana" w:cs="Times New Roman"/>
          <w:color w:val="010000"/>
          <w:sz w:val="27"/>
          <w:szCs w:val="27"/>
          <w:lang w:eastAsia="en-CA"/>
        </w:rPr>
        <w:t> ‘I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You heard me say to you, “I am going away, and I am coming to you.” If you loved me, you would rejoice that I am going to the Father, because the Father is greater than I. And now I have told you this before it occurs, so that when it does occur, you may believe.</w:t>
      </w:r>
    </w:p>
    <w:p w:rsidR="00F173F4" w:rsidRPr="001D24F6" w:rsidRDefault="002230EC" w:rsidP="00E45E10">
      <w:pPr>
        <w:spacing w:before="100" w:beforeAutospacing="1" w:after="100" w:afterAutospacing="1" w:line="240" w:lineRule="auto"/>
        <w:rPr>
          <w:rFonts w:ascii="Verdana" w:hAnsi="Verdana"/>
          <w:sz w:val="27"/>
          <w:szCs w:val="27"/>
        </w:rPr>
      </w:pPr>
      <w:r w:rsidRPr="001D24F6">
        <w:rPr>
          <w:rFonts w:ascii="Verdana" w:hAnsi="Verdana"/>
          <w:sz w:val="27"/>
          <w:szCs w:val="27"/>
        </w:rPr>
        <w:t>T</w:t>
      </w:r>
      <w:r w:rsidR="00F173F4" w:rsidRPr="001D24F6">
        <w:rPr>
          <w:rFonts w:ascii="Verdana" w:hAnsi="Verdana"/>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90908"/>
    <w:rsid w:val="000909F6"/>
    <w:rsid w:val="000938B4"/>
    <w:rsid w:val="000B33D5"/>
    <w:rsid w:val="000C11D7"/>
    <w:rsid w:val="000E2899"/>
    <w:rsid w:val="000E3DD2"/>
    <w:rsid w:val="000F64E2"/>
    <w:rsid w:val="00105567"/>
    <w:rsid w:val="00123CB8"/>
    <w:rsid w:val="00130C10"/>
    <w:rsid w:val="00132D83"/>
    <w:rsid w:val="00135AD8"/>
    <w:rsid w:val="00136052"/>
    <w:rsid w:val="00142E71"/>
    <w:rsid w:val="00155DCD"/>
    <w:rsid w:val="0016717C"/>
    <w:rsid w:val="001A0B38"/>
    <w:rsid w:val="001A2DBF"/>
    <w:rsid w:val="001B2053"/>
    <w:rsid w:val="001D24F6"/>
    <w:rsid w:val="0020461B"/>
    <w:rsid w:val="00213E13"/>
    <w:rsid w:val="00216C69"/>
    <w:rsid w:val="002230EC"/>
    <w:rsid w:val="00223259"/>
    <w:rsid w:val="00250142"/>
    <w:rsid w:val="00250E45"/>
    <w:rsid w:val="002544FB"/>
    <w:rsid w:val="00277609"/>
    <w:rsid w:val="0028528E"/>
    <w:rsid w:val="002852D3"/>
    <w:rsid w:val="00287591"/>
    <w:rsid w:val="002924F2"/>
    <w:rsid w:val="0029308B"/>
    <w:rsid w:val="002C43A5"/>
    <w:rsid w:val="0030753F"/>
    <w:rsid w:val="00344735"/>
    <w:rsid w:val="00352357"/>
    <w:rsid w:val="00374657"/>
    <w:rsid w:val="00374F55"/>
    <w:rsid w:val="0037772D"/>
    <w:rsid w:val="00384826"/>
    <w:rsid w:val="0038491E"/>
    <w:rsid w:val="00386EDD"/>
    <w:rsid w:val="0039025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524E2"/>
    <w:rsid w:val="00466613"/>
    <w:rsid w:val="00475952"/>
    <w:rsid w:val="0048461B"/>
    <w:rsid w:val="004931DE"/>
    <w:rsid w:val="004B009B"/>
    <w:rsid w:val="004B67C0"/>
    <w:rsid w:val="004D672B"/>
    <w:rsid w:val="004E281F"/>
    <w:rsid w:val="004E4DEA"/>
    <w:rsid w:val="00506F96"/>
    <w:rsid w:val="005120CB"/>
    <w:rsid w:val="00537DBB"/>
    <w:rsid w:val="0054257E"/>
    <w:rsid w:val="00554FE1"/>
    <w:rsid w:val="005656EF"/>
    <w:rsid w:val="005663BF"/>
    <w:rsid w:val="00581732"/>
    <w:rsid w:val="00581853"/>
    <w:rsid w:val="00584D4A"/>
    <w:rsid w:val="005A7A9C"/>
    <w:rsid w:val="005B073F"/>
    <w:rsid w:val="005B4CB2"/>
    <w:rsid w:val="005C6C99"/>
    <w:rsid w:val="005D409F"/>
    <w:rsid w:val="005F06B5"/>
    <w:rsid w:val="005F7554"/>
    <w:rsid w:val="00612AF2"/>
    <w:rsid w:val="00621AC2"/>
    <w:rsid w:val="006264AA"/>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9FC"/>
    <w:rsid w:val="007006CF"/>
    <w:rsid w:val="0070220F"/>
    <w:rsid w:val="00705681"/>
    <w:rsid w:val="00707B16"/>
    <w:rsid w:val="00712839"/>
    <w:rsid w:val="00721A97"/>
    <w:rsid w:val="00721EAD"/>
    <w:rsid w:val="007443E5"/>
    <w:rsid w:val="00762588"/>
    <w:rsid w:val="007674BF"/>
    <w:rsid w:val="00772435"/>
    <w:rsid w:val="00790F9D"/>
    <w:rsid w:val="007945F8"/>
    <w:rsid w:val="00794E16"/>
    <w:rsid w:val="007B2087"/>
    <w:rsid w:val="007E303C"/>
    <w:rsid w:val="007E31A0"/>
    <w:rsid w:val="007E5F0B"/>
    <w:rsid w:val="008346D0"/>
    <w:rsid w:val="0085000A"/>
    <w:rsid w:val="00872C7C"/>
    <w:rsid w:val="008744B9"/>
    <w:rsid w:val="00891103"/>
    <w:rsid w:val="00894C1D"/>
    <w:rsid w:val="008A766F"/>
    <w:rsid w:val="008A7A07"/>
    <w:rsid w:val="008C1C46"/>
    <w:rsid w:val="008E4897"/>
    <w:rsid w:val="008F047F"/>
    <w:rsid w:val="00917BDA"/>
    <w:rsid w:val="00933314"/>
    <w:rsid w:val="009413E5"/>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5DD7"/>
    <w:rsid w:val="00AD6304"/>
    <w:rsid w:val="00AF27CA"/>
    <w:rsid w:val="00AF495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3DCA"/>
    <w:rsid w:val="00C66585"/>
    <w:rsid w:val="00C932C7"/>
    <w:rsid w:val="00C944AE"/>
    <w:rsid w:val="00CA2D05"/>
    <w:rsid w:val="00CB44AB"/>
    <w:rsid w:val="00CC0521"/>
    <w:rsid w:val="00CC30AC"/>
    <w:rsid w:val="00CD3702"/>
    <w:rsid w:val="00CE0D89"/>
    <w:rsid w:val="00CF1C11"/>
    <w:rsid w:val="00D1168B"/>
    <w:rsid w:val="00D11C56"/>
    <w:rsid w:val="00D46B3D"/>
    <w:rsid w:val="00D46EE2"/>
    <w:rsid w:val="00D63EFB"/>
    <w:rsid w:val="00D7552E"/>
    <w:rsid w:val="00D775DF"/>
    <w:rsid w:val="00D80359"/>
    <w:rsid w:val="00D811CB"/>
    <w:rsid w:val="00D85F7B"/>
    <w:rsid w:val="00D87EDB"/>
    <w:rsid w:val="00DA421B"/>
    <w:rsid w:val="00DC2838"/>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7814"/>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55AE-5D47-404E-86B2-234548B6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2019-05-07T16:09:00Z</cp:lastPrinted>
  <dcterms:created xsi:type="dcterms:W3CDTF">2019-05-07T16:18:00Z</dcterms:created>
  <dcterms:modified xsi:type="dcterms:W3CDTF">2019-05-07T16:36:00Z</dcterms:modified>
</cp:coreProperties>
</file>