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1B6A7" w14:textId="7221C1C5" w:rsidR="008A3B6E" w:rsidRDefault="00B46E5C" w:rsidP="00B46E5C">
      <w:pPr>
        <w:jc w:val="center"/>
        <w:rPr>
          <w:rFonts w:ascii="Baskerville Old Face" w:hAnsi="Baskerville Old Face"/>
          <w:sz w:val="24"/>
          <w:szCs w:val="24"/>
        </w:rPr>
      </w:pPr>
      <w:r>
        <w:rPr>
          <w:rFonts w:ascii="Baskerville Old Face" w:hAnsi="Baskerville Old Face"/>
          <w:sz w:val="24"/>
          <w:szCs w:val="24"/>
        </w:rPr>
        <w:t>Midweek Update #14 June 17</w:t>
      </w:r>
      <w:r w:rsidRPr="00B46E5C">
        <w:rPr>
          <w:rFonts w:ascii="Baskerville Old Face" w:hAnsi="Baskerville Old Face"/>
          <w:sz w:val="24"/>
          <w:szCs w:val="24"/>
          <w:vertAlign w:val="superscript"/>
        </w:rPr>
        <w:t>th</w:t>
      </w:r>
      <w:r>
        <w:rPr>
          <w:rFonts w:ascii="Baskerville Old Face" w:hAnsi="Baskerville Old Face"/>
          <w:sz w:val="24"/>
          <w:szCs w:val="24"/>
        </w:rPr>
        <w:t>, 2020</w:t>
      </w:r>
    </w:p>
    <w:p w14:paraId="1413A23F" w14:textId="6DAF3B85" w:rsidR="00B46E5C" w:rsidRDefault="00B46E5C" w:rsidP="00B46E5C">
      <w:pPr>
        <w:rPr>
          <w:rFonts w:ascii="Baskerville Old Face" w:hAnsi="Baskerville Old Face"/>
          <w:sz w:val="24"/>
          <w:szCs w:val="24"/>
        </w:rPr>
      </w:pPr>
      <w:proofErr w:type="gramStart"/>
      <w:r>
        <w:rPr>
          <w:rFonts w:ascii="Baskerville Old Face" w:hAnsi="Baskerville Old Face"/>
          <w:sz w:val="24"/>
          <w:szCs w:val="24"/>
        </w:rPr>
        <w:t>It’s</w:t>
      </w:r>
      <w:proofErr w:type="gramEnd"/>
      <w:r>
        <w:rPr>
          <w:rFonts w:ascii="Baskerville Old Face" w:hAnsi="Baskerville Old Face"/>
          <w:sz w:val="24"/>
          <w:szCs w:val="24"/>
        </w:rPr>
        <w:t xml:space="preserve"> good to be with you virtually today from the friendly confines of my study at St. Matthew.  I trust and pray that you are doing well, that you’re enjoying the endless cloudy, showery weather (I saw the forecast for today, Wednesday and Thursday and was positively giddy because it showed “partly sunny!” </w:t>
      </w:r>
      <w:proofErr w:type="gramStart"/>
      <w:r>
        <w:rPr>
          <w:rFonts w:ascii="Baskerville Old Face" w:hAnsi="Baskerville Old Face"/>
          <w:sz w:val="24"/>
          <w:szCs w:val="24"/>
        </w:rPr>
        <w:t>You’ve</w:t>
      </w:r>
      <w:proofErr w:type="gramEnd"/>
      <w:r>
        <w:rPr>
          <w:rFonts w:ascii="Baskerville Old Face" w:hAnsi="Baskerville Old Face"/>
          <w:sz w:val="24"/>
          <w:szCs w:val="24"/>
        </w:rPr>
        <w:t xml:space="preserve"> got to settle for what you can get).  I know, I know, there are many of you who love the rainy, showery weather, some of you even prefer it! </w:t>
      </w:r>
      <w:proofErr w:type="gramStart"/>
      <w:r>
        <w:rPr>
          <w:rFonts w:ascii="Baskerville Old Face" w:hAnsi="Baskerville Old Face"/>
          <w:sz w:val="24"/>
          <w:szCs w:val="24"/>
        </w:rPr>
        <w:t>It’s</w:t>
      </w:r>
      <w:proofErr w:type="gramEnd"/>
      <w:r>
        <w:rPr>
          <w:rFonts w:ascii="Baskerville Old Face" w:hAnsi="Baskerville Old Face"/>
          <w:sz w:val="24"/>
          <w:szCs w:val="24"/>
        </w:rPr>
        <w:t xml:space="preserve"> one of those things that speaks to the diversity of the human race! I’m reminded of the time, back in 2004 when I was a delegate to General Synod in </w:t>
      </w:r>
      <w:proofErr w:type="spellStart"/>
      <w:r>
        <w:rPr>
          <w:rFonts w:ascii="Baskerville Old Face" w:hAnsi="Baskerville Old Face"/>
          <w:sz w:val="24"/>
          <w:szCs w:val="24"/>
        </w:rPr>
        <w:t>Niagra</w:t>
      </w:r>
      <w:proofErr w:type="spellEnd"/>
      <w:r>
        <w:rPr>
          <w:rFonts w:ascii="Baskerville Old Face" w:hAnsi="Baskerville Old Face"/>
          <w:sz w:val="24"/>
          <w:szCs w:val="24"/>
        </w:rPr>
        <w:t xml:space="preserve"> and I was talking to </w:t>
      </w:r>
      <w:proofErr w:type="gramStart"/>
      <w:r>
        <w:rPr>
          <w:rFonts w:ascii="Baskerville Old Face" w:hAnsi="Baskerville Old Face"/>
          <w:sz w:val="24"/>
          <w:szCs w:val="24"/>
        </w:rPr>
        <w:t>a</w:t>
      </w:r>
      <w:proofErr w:type="gramEnd"/>
      <w:r>
        <w:rPr>
          <w:rFonts w:ascii="Baskerville Old Face" w:hAnsi="Baskerville Old Face"/>
          <w:sz w:val="24"/>
          <w:szCs w:val="24"/>
        </w:rPr>
        <w:t xml:space="preserve"> Innuit lady who was a delegate and she said she was almost fainting at the heat.  But </w:t>
      </w:r>
      <w:proofErr w:type="gramStart"/>
      <w:r>
        <w:rPr>
          <w:rFonts w:ascii="Baskerville Old Face" w:hAnsi="Baskerville Old Face"/>
          <w:sz w:val="24"/>
          <w:szCs w:val="24"/>
        </w:rPr>
        <w:t>it’s</w:t>
      </w:r>
      <w:proofErr w:type="gramEnd"/>
      <w:r>
        <w:rPr>
          <w:rFonts w:ascii="Baskerville Old Face" w:hAnsi="Baskerville Old Face"/>
          <w:sz w:val="24"/>
          <w:szCs w:val="24"/>
        </w:rPr>
        <w:t xml:space="preserve"> only 20 degrees I said, and she said, “I know, it’s cooking! How do you stand it?”</w:t>
      </w:r>
    </w:p>
    <w:p w14:paraId="3E6E4A54" w14:textId="77777777" w:rsidR="000F3D47" w:rsidRDefault="00B46E5C" w:rsidP="00B46E5C">
      <w:pPr>
        <w:rPr>
          <w:rFonts w:ascii="Baskerville Old Face" w:hAnsi="Baskerville Old Face"/>
          <w:sz w:val="24"/>
          <w:szCs w:val="24"/>
        </w:rPr>
      </w:pPr>
      <w:r>
        <w:rPr>
          <w:rFonts w:ascii="Baskerville Old Face" w:hAnsi="Baskerville Old Face"/>
          <w:sz w:val="24"/>
          <w:szCs w:val="24"/>
        </w:rPr>
        <w:t xml:space="preserve">Well, enough about the weather.  Where to start, well, from the perspective of the Diocese of New Westminster </w:t>
      </w:r>
      <w:proofErr w:type="gramStart"/>
      <w:r>
        <w:rPr>
          <w:rFonts w:ascii="Baskerville Old Face" w:hAnsi="Baskerville Old Face"/>
          <w:sz w:val="24"/>
          <w:szCs w:val="24"/>
        </w:rPr>
        <w:t>we’re</w:t>
      </w:r>
      <w:proofErr w:type="gramEnd"/>
      <w:r>
        <w:rPr>
          <w:rFonts w:ascii="Baskerville Old Face" w:hAnsi="Baskerville Old Face"/>
          <w:sz w:val="24"/>
          <w:szCs w:val="24"/>
        </w:rPr>
        <w:t xml:space="preserve"> 3 days into Phase II.  The wider society is a couple of weeks into Phase II but because of the ongoing risks associated with gathering, the Diocese is being abundantly cautious about encouraging us to come together</w:t>
      </w:r>
      <w:r w:rsidR="000F3D47">
        <w:rPr>
          <w:rFonts w:ascii="Baskerville Old Face" w:hAnsi="Baskerville Old Face"/>
          <w:sz w:val="24"/>
          <w:szCs w:val="24"/>
        </w:rPr>
        <w:t xml:space="preserve">.  </w:t>
      </w:r>
    </w:p>
    <w:p w14:paraId="5FCDCEC4" w14:textId="77777777" w:rsidR="000F3D47" w:rsidRDefault="000F3D47" w:rsidP="00B46E5C">
      <w:pPr>
        <w:rPr>
          <w:rFonts w:ascii="Baskerville Old Face" w:hAnsi="Baskerville Old Face"/>
          <w:sz w:val="24"/>
          <w:szCs w:val="24"/>
        </w:rPr>
      </w:pPr>
      <w:proofErr w:type="gramStart"/>
      <w:r>
        <w:rPr>
          <w:rFonts w:ascii="Baskerville Old Face" w:hAnsi="Baskerville Old Face"/>
          <w:sz w:val="24"/>
          <w:szCs w:val="24"/>
        </w:rPr>
        <w:t>Indeed</w:t>
      </w:r>
      <w:proofErr w:type="gramEnd"/>
      <w:r>
        <w:rPr>
          <w:rFonts w:ascii="Baskerville Old Face" w:hAnsi="Baskerville Old Face"/>
          <w:sz w:val="24"/>
          <w:szCs w:val="24"/>
        </w:rPr>
        <w:t xml:space="preserve"> each parish needs to fill out an application for plans for Phase II and Phase III.  Both St. Thomas and St. Matthew will be having a few “practice gatherings” in Phase II but we </w:t>
      </w:r>
      <w:proofErr w:type="gramStart"/>
      <w:r>
        <w:rPr>
          <w:rFonts w:ascii="Baskerville Old Face" w:hAnsi="Baskerville Old Face"/>
          <w:sz w:val="24"/>
          <w:szCs w:val="24"/>
        </w:rPr>
        <w:t>won’t</w:t>
      </w:r>
      <w:proofErr w:type="gramEnd"/>
      <w:r>
        <w:rPr>
          <w:rFonts w:ascii="Baskerville Old Face" w:hAnsi="Baskerville Old Face"/>
          <w:sz w:val="24"/>
          <w:szCs w:val="24"/>
        </w:rPr>
        <w:t xml:space="preserve"> be offering regular in-person in our buildings till Phase III.  </w:t>
      </w:r>
    </w:p>
    <w:p w14:paraId="768B4BAF" w14:textId="7B7586C3" w:rsidR="00B46E5C" w:rsidRDefault="000F3D47" w:rsidP="00B46E5C">
      <w:pPr>
        <w:rPr>
          <w:rFonts w:ascii="Baskerville Old Face" w:hAnsi="Baskerville Old Face"/>
          <w:sz w:val="24"/>
          <w:szCs w:val="24"/>
        </w:rPr>
      </w:pPr>
      <w:r>
        <w:rPr>
          <w:rFonts w:ascii="Baskerville Old Face" w:hAnsi="Baskerville Old Face"/>
          <w:sz w:val="24"/>
          <w:szCs w:val="24"/>
        </w:rPr>
        <w:t>We had hoped to have the first of these practice gatherings the next couple of weeks but planning constraints and a desire to all be on the same page around whether we’re well enough prepared for such a thing has meant that we’ve pushed the dates forward.  St. Matthew will have a practice gathering on July 5</w:t>
      </w:r>
      <w:r w:rsidRPr="000F3D47">
        <w:rPr>
          <w:rFonts w:ascii="Baskerville Old Face" w:hAnsi="Baskerville Old Face"/>
          <w:sz w:val="24"/>
          <w:szCs w:val="24"/>
          <w:vertAlign w:val="superscript"/>
        </w:rPr>
        <w:t>th</w:t>
      </w:r>
      <w:r>
        <w:rPr>
          <w:rFonts w:ascii="Baskerville Old Face" w:hAnsi="Baskerville Old Face"/>
          <w:sz w:val="24"/>
          <w:szCs w:val="24"/>
        </w:rPr>
        <w:t xml:space="preserve"> and </w:t>
      </w:r>
      <w:proofErr w:type="gramStart"/>
      <w:r>
        <w:rPr>
          <w:rFonts w:ascii="Baskerville Old Face" w:hAnsi="Baskerville Old Face"/>
          <w:sz w:val="24"/>
          <w:szCs w:val="24"/>
        </w:rPr>
        <w:t>we’ll</w:t>
      </w:r>
      <w:proofErr w:type="gramEnd"/>
      <w:r>
        <w:rPr>
          <w:rFonts w:ascii="Baskerville Old Face" w:hAnsi="Baskerville Old Face"/>
          <w:sz w:val="24"/>
          <w:szCs w:val="24"/>
        </w:rPr>
        <w:t xml:space="preserve"> have a practice gathering at St. Thomas sometime in July, stay tuned.</w:t>
      </w:r>
    </w:p>
    <w:p w14:paraId="66BFEDB5" w14:textId="56CD5424" w:rsidR="000F3D47" w:rsidRDefault="000F3D47" w:rsidP="00B46E5C">
      <w:pPr>
        <w:rPr>
          <w:rFonts w:ascii="Baskerville Old Face" w:hAnsi="Baskerville Old Face"/>
          <w:sz w:val="24"/>
          <w:szCs w:val="24"/>
        </w:rPr>
      </w:pPr>
      <w:r>
        <w:rPr>
          <w:rFonts w:ascii="Baskerville Old Face" w:hAnsi="Baskerville Old Face"/>
          <w:sz w:val="24"/>
          <w:szCs w:val="24"/>
        </w:rPr>
        <w:t xml:space="preserve">At the same </w:t>
      </w:r>
      <w:proofErr w:type="gramStart"/>
      <w:r>
        <w:rPr>
          <w:rFonts w:ascii="Baskerville Old Face" w:hAnsi="Baskerville Old Face"/>
          <w:sz w:val="24"/>
          <w:szCs w:val="24"/>
        </w:rPr>
        <w:t>time</w:t>
      </w:r>
      <w:proofErr w:type="gramEnd"/>
      <w:r>
        <w:rPr>
          <w:rFonts w:ascii="Baskerville Old Face" w:hAnsi="Baskerville Old Face"/>
          <w:sz w:val="24"/>
          <w:szCs w:val="24"/>
        </w:rPr>
        <w:t xml:space="preserve"> we’re making plans for Phase III.  We are having a Telus team coming to St. Matthew </w:t>
      </w:r>
      <w:r w:rsidR="00FA04CC">
        <w:rPr>
          <w:rFonts w:ascii="Baskerville Old Face" w:hAnsi="Baskerville Old Face"/>
          <w:sz w:val="24"/>
          <w:szCs w:val="24"/>
        </w:rPr>
        <w:t xml:space="preserve">this week </w:t>
      </w:r>
      <w:r>
        <w:rPr>
          <w:rFonts w:ascii="Baskerville Old Face" w:hAnsi="Baskerville Old Face"/>
          <w:sz w:val="24"/>
          <w:szCs w:val="24"/>
        </w:rPr>
        <w:t xml:space="preserve">to install highspeed Fibre capability so that once we begin to offer in-person Holy Eucharist we can still livestream our services.  We already have this capacity at St. Thomas.  This will </w:t>
      </w:r>
      <w:proofErr w:type="gramStart"/>
      <w:r>
        <w:rPr>
          <w:rFonts w:ascii="Baskerville Old Face" w:hAnsi="Baskerville Old Face"/>
          <w:sz w:val="24"/>
          <w:szCs w:val="24"/>
        </w:rPr>
        <w:t>open up</w:t>
      </w:r>
      <w:proofErr w:type="gramEnd"/>
      <w:r>
        <w:rPr>
          <w:rFonts w:ascii="Baskerville Old Face" w:hAnsi="Baskerville Old Face"/>
          <w:sz w:val="24"/>
          <w:szCs w:val="24"/>
        </w:rPr>
        <w:t xml:space="preserve"> new opportunities for us to minister to a wider community.  </w:t>
      </w:r>
      <w:proofErr w:type="gramStart"/>
      <w:r>
        <w:rPr>
          <w:rFonts w:ascii="Baskerville Old Face" w:hAnsi="Baskerville Old Face"/>
          <w:sz w:val="24"/>
          <w:szCs w:val="24"/>
        </w:rPr>
        <w:t>We’ll</w:t>
      </w:r>
      <w:proofErr w:type="gramEnd"/>
      <w:r>
        <w:rPr>
          <w:rFonts w:ascii="Baskerville Old Face" w:hAnsi="Baskerville Old Face"/>
          <w:sz w:val="24"/>
          <w:szCs w:val="24"/>
        </w:rPr>
        <w:t xml:space="preserve"> also need someone who can operate the camera and computer that comes from Livestreaming and that will sit up by the soundboard in each parish.  That location will allow us to capture the service and protect the privacy of parishioners</w:t>
      </w:r>
      <w:r w:rsidR="00FA04CC">
        <w:rPr>
          <w:rFonts w:ascii="Baskerville Old Face" w:hAnsi="Baskerville Old Face"/>
          <w:sz w:val="24"/>
          <w:szCs w:val="24"/>
        </w:rPr>
        <w:t>.</w:t>
      </w:r>
    </w:p>
    <w:p w14:paraId="1E21CF22" w14:textId="130820E9" w:rsidR="006039E6" w:rsidRDefault="006039E6" w:rsidP="00B46E5C">
      <w:pPr>
        <w:rPr>
          <w:rFonts w:ascii="Baskerville Old Face" w:hAnsi="Baskerville Old Face"/>
          <w:sz w:val="24"/>
          <w:szCs w:val="24"/>
        </w:rPr>
      </w:pPr>
      <w:r>
        <w:rPr>
          <w:rFonts w:ascii="Baskerville Old Face" w:hAnsi="Baskerville Old Face"/>
          <w:sz w:val="24"/>
          <w:szCs w:val="24"/>
        </w:rPr>
        <w:t xml:space="preserve">For those of you interested in quite hilarious take on Churches attempting to open in Phase II mode, please click on the hilarious video that </w:t>
      </w:r>
      <w:proofErr w:type="gramStart"/>
      <w:r>
        <w:rPr>
          <w:rFonts w:ascii="Baskerville Old Face" w:hAnsi="Baskerville Old Face"/>
          <w:sz w:val="24"/>
          <w:szCs w:val="24"/>
        </w:rPr>
        <w:t>I’ve</w:t>
      </w:r>
      <w:proofErr w:type="gramEnd"/>
      <w:r>
        <w:rPr>
          <w:rFonts w:ascii="Baskerville Old Face" w:hAnsi="Baskerville Old Face"/>
          <w:sz w:val="24"/>
          <w:szCs w:val="24"/>
        </w:rPr>
        <w:t xml:space="preserve"> embedded in the hardcopy of this report.  </w:t>
      </w:r>
      <w:proofErr w:type="gramStart"/>
      <w:r>
        <w:rPr>
          <w:rFonts w:ascii="Baskerville Old Face" w:hAnsi="Baskerville Old Face"/>
          <w:sz w:val="24"/>
          <w:szCs w:val="24"/>
        </w:rPr>
        <w:t>Thanks Debbie Alford</w:t>
      </w:r>
      <w:proofErr w:type="gramEnd"/>
      <w:r>
        <w:rPr>
          <w:rFonts w:ascii="Baskerville Old Face" w:hAnsi="Baskerville Old Face"/>
          <w:sz w:val="24"/>
          <w:szCs w:val="24"/>
        </w:rPr>
        <w:t xml:space="preserve"> for sending this to me!  </w:t>
      </w:r>
      <w:r w:rsidRPr="006039E6">
        <w:rPr>
          <w:rFonts w:ascii="Baskerville Old Face" w:hAnsi="Baskerville Old Face"/>
          <w:sz w:val="24"/>
          <w:szCs w:val="24"/>
        </w:rPr>
        <w:t>https://youtu.be/fIfItkvCVfA</w:t>
      </w:r>
    </w:p>
    <w:p w14:paraId="37B1B968" w14:textId="0822572C" w:rsidR="00FA04CC" w:rsidRDefault="006039E6" w:rsidP="00B46E5C">
      <w:pPr>
        <w:rPr>
          <w:rFonts w:ascii="Baskerville Old Face" w:hAnsi="Baskerville Old Face"/>
          <w:sz w:val="24"/>
          <w:szCs w:val="24"/>
        </w:rPr>
      </w:pPr>
      <w:r>
        <w:rPr>
          <w:rFonts w:ascii="Baskerville Old Face" w:hAnsi="Baskerville Old Face"/>
          <w:sz w:val="24"/>
          <w:szCs w:val="24"/>
        </w:rPr>
        <w:t xml:space="preserve">Other building and grounds news: </w:t>
      </w:r>
      <w:r w:rsidR="00FA04CC">
        <w:rPr>
          <w:rFonts w:ascii="Baskerville Old Face" w:hAnsi="Baskerville Old Face"/>
          <w:sz w:val="24"/>
          <w:szCs w:val="24"/>
        </w:rPr>
        <w:t>St. Matthew has hired an arborist and landscaper to do some work done on the grounds near the corner of Marshall and Guilford and will involve morning glory removal and trimming of trees; this work is largely made possible by the generous financial donation of a parishioner.  Thank-you!</w:t>
      </w:r>
    </w:p>
    <w:p w14:paraId="3B05B56A" w14:textId="38257B90" w:rsidR="006039E6" w:rsidRDefault="006039E6" w:rsidP="00B46E5C">
      <w:pPr>
        <w:rPr>
          <w:rFonts w:ascii="Baskerville Old Face" w:hAnsi="Baskerville Old Face"/>
          <w:sz w:val="24"/>
          <w:szCs w:val="24"/>
        </w:rPr>
      </w:pPr>
      <w:r>
        <w:rPr>
          <w:rFonts w:ascii="Baskerville Old Face" w:hAnsi="Baskerville Old Face"/>
          <w:sz w:val="24"/>
          <w:szCs w:val="24"/>
        </w:rPr>
        <w:t>St. Thomas continues to spruce up the office areas.  This coming weekend the old wallpaper will come off in my study and then, after washing the walls the study and the main office will be ready for painting.  Thanks to those who are helping with this.</w:t>
      </w:r>
    </w:p>
    <w:p w14:paraId="11020D45" w14:textId="6BCF11D6" w:rsidR="006039E6" w:rsidRDefault="006039E6" w:rsidP="00B46E5C">
      <w:pPr>
        <w:rPr>
          <w:rFonts w:ascii="Baskerville Old Face" w:hAnsi="Baskerville Old Face"/>
          <w:sz w:val="24"/>
          <w:szCs w:val="24"/>
        </w:rPr>
      </w:pPr>
      <w:r>
        <w:rPr>
          <w:rFonts w:ascii="Baskerville Old Face" w:hAnsi="Baskerville Old Face"/>
          <w:sz w:val="24"/>
          <w:szCs w:val="24"/>
        </w:rPr>
        <w:lastRenderedPageBreak/>
        <w:t>A special thankyou to those who are keeping our memorial gardens looking great and to those who are cutting the grass.  I hope your outdoor work is rejuvenating you!</w:t>
      </w:r>
    </w:p>
    <w:p w14:paraId="01EC2579" w14:textId="7B68E5CB" w:rsidR="006039E6" w:rsidRDefault="00597FE6" w:rsidP="00B46E5C">
      <w:pPr>
        <w:rPr>
          <w:rFonts w:ascii="Baskerville Old Face" w:hAnsi="Baskerville Old Face"/>
          <w:sz w:val="24"/>
          <w:szCs w:val="24"/>
        </w:rPr>
      </w:pPr>
      <w:r>
        <w:rPr>
          <w:rFonts w:ascii="Baskerville Old Face" w:hAnsi="Baskerville Old Face"/>
          <w:sz w:val="24"/>
          <w:szCs w:val="24"/>
        </w:rPr>
        <w:t>For those of you who are interested in doing a deeper dive into worship practices across the Anglican Church of Canada during the pandemic check out the summer edition of the Anglican Journal which, if you don’t have access to a written copy can be found a the address I’ve embedded. anglicanjournal.com</w:t>
      </w:r>
    </w:p>
    <w:p w14:paraId="348EF612" w14:textId="4577594C" w:rsidR="00597FE6" w:rsidRDefault="00597FE6" w:rsidP="00B46E5C">
      <w:pPr>
        <w:rPr>
          <w:rFonts w:ascii="Baskerville Old Face" w:hAnsi="Baskerville Old Face"/>
          <w:sz w:val="24"/>
          <w:szCs w:val="24"/>
        </w:rPr>
      </w:pPr>
      <w:r>
        <w:rPr>
          <w:rFonts w:ascii="Baskerville Old Face" w:hAnsi="Baskerville Old Face"/>
          <w:sz w:val="24"/>
          <w:szCs w:val="24"/>
        </w:rPr>
        <w:t xml:space="preserve">For those of you looking to stay informed about the ongoing racial unrest in the U.S. and in our own country </w:t>
      </w:r>
      <w:proofErr w:type="gramStart"/>
      <w:r>
        <w:rPr>
          <w:rFonts w:ascii="Baskerville Old Face" w:hAnsi="Baskerville Old Face"/>
          <w:sz w:val="24"/>
          <w:szCs w:val="24"/>
        </w:rPr>
        <w:t>I’d</w:t>
      </w:r>
      <w:proofErr w:type="gramEnd"/>
      <w:r>
        <w:rPr>
          <w:rFonts w:ascii="Baskerville Old Face" w:hAnsi="Baskerville Old Face"/>
          <w:sz w:val="24"/>
          <w:szCs w:val="24"/>
        </w:rPr>
        <w:t xml:space="preserve"> highly recommend the Netflix documentary “13.” Denise and I watched it the other day and found it highly insightful.  The 13 refers to the 13</w:t>
      </w:r>
      <w:r w:rsidRPr="00597FE6">
        <w:rPr>
          <w:rFonts w:ascii="Baskerville Old Face" w:hAnsi="Baskerville Old Face"/>
          <w:sz w:val="24"/>
          <w:szCs w:val="24"/>
          <w:vertAlign w:val="superscript"/>
        </w:rPr>
        <w:t>th</w:t>
      </w:r>
      <w:r>
        <w:rPr>
          <w:rFonts w:ascii="Baskerville Old Face" w:hAnsi="Baskerville Old Face"/>
          <w:sz w:val="24"/>
          <w:szCs w:val="24"/>
        </w:rPr>
        <w:t xml:space="preserve"> amendment which abolished </w:t>
      </w:r>
      <w:proofErr w:type="gramStart"/>
      <w:r>
        <w:rPr>
          <w:rFonts w:ascii="Baskerville Old Face" w:hAnsi="Baskerville Old Face"/>
          <w:sz w:val="24"/>
          <w:szCs w:val="24"/>
        </w:rPr>
        <w:t>slavery</w:t>
      </w:r>
      <w:proofErr w:type="gramEnd"/>
      <w:r>
        <w:rPr>
          <w:rFonts w:ascii="Baskerville Old Face" w:hAnsi="Baskerville Old Face"/>
          <w:sz w:val="24"/>
          <w:szCs w:val="24"/>
        </w:rPr>
        <w:t xml:space="preserve"> but which contains clauses that ensured that a type of slavery would continue for black people, albeit under different guises, legal protection and names.</w:t>
      </w:r>
    </w:p>
    <w:p w14:paraId="0EA9942D" w14:textId="35F2D01B" w:rsidR="00597FE6" w:rsidRDefault="008A3B04" w:rsidP="00B46E5C">
      <w:pPr>
        <w:rPr>
          <w:rFonts w:ascii="Baskerville Old Face" w:hAnsi="Baskerville Old Face"/>
          <w:sz w:val="24"/>
          <w:szCs w:val="24"/>
        </w:rPr>
      </w:pPr>
      <w:r>
        <w:rPr>
          <w:rFonts w:ascii="Baskerville Old Face" w:hAnsi="Baskerville Old Face"/>
          <w:sz w:val="24"/>
          <w:szCs w:val="24"/>
        </w:rPr>
        <w:t xml:space="preserve">Well friends, </w:t>
      </w:r>
      <w:proofErr w:type="gramStart"/>
      <w:r>
        <w:rPr>
          <w:rFonts w:ascii="Baskerville Old Face" w:hAnsi="Baskerville Old Face"/>
          <w:sz w:val="24"/>
          <w:szCs w:val="24"/>
        </w:rPr>
        <w:t>it’s</w:t>
      </w:r>
      <w:proofErr w:type="gramEnd"/>
      <w:r>
        <w:rPr>
          <w:rFonts w:ascii="Baskerville Old Face" w:hAnsi="Baskerville Old Face"/>
          <w:sz w:val="24"/>
          <w:szCs w:val="24"/>
        </w:rPr>
        <w:t xml:space="preserve"> a short one today.  Please send me notes or items </w:t>
      </w:r>
      <w:proofErr w:type="gramStart"/>
      <w:r>
        <w:rPr>
          <w:rFonts w:ascii="Baskerville Old Face" w:hAnsi="Baskerville Old Face"/>
          <w:sz w:val="24"/>
          <w:szCs w:val="24"/>
        </w:rPr>
        <w:t>you’d</w:t>
      </w:r>
      <w:proofErr w:type="gramEnd"/>
      <w:r>
        <w:rPr>
          <w:rFonts w:ascii="Baskerville Old Face" w:hAnsi="Baskerville Old Face"/>
          <w:sz w:val="24"/>
          <w:szCs w:val="24"/>
        </w:rPr>
        <w:t xml:space="preserve"> like to see included in these midweek updates.  They seemed particularly important in the first 6-8 weeks; are they still serving a purpose?  </w:t>
      </w:r>
      <w:proofErr w:type="gramStart"/>
      <w:r>
        <w:rPr>
          <w:rFonts w:ascii="Baskerville Old Face" w:hAnsi="Baskerville Old Face"/>
          <w:sz w:val="24"/>
          <w:szCs w:val="24"/>
        </w:rPr>
        <w:t>I’d</w:t>
      </w:r>
      <w:proofErr w:type="gramEnd"/>
      <w:r>
        <w:rPr>
          <w:rFonts w:ascii="Baskerville Old Face" w:hAnsi="Baskerville Old Face"/>
          <w:sz w:val="24"/>
          <w:szCs w:val="24"/>
        </w:rPr>
        <w:t xml:space="preserve"> like to keep them up if they’re helpful to enough folk, otherwise maybe there is something else that might better take their place.</w:t>
      </w:r>
    </w:p>
    <w:p w14:paraId="3F265C52" w14:textId="30E48BDA" w:rsidR="008A3B04" w:rsidRDefault="008A3B04" w:rsidP="00B46E5C">
      <w:pPr>
        <w:rPr>
          <w:rFonts w:ascii="Baskerville Old Face" w:hAnsi="Baskerville Old Face"/>
          <w:sz w:val="24"/>
          <w:szCs w:val="24"/>
        </w:rPr>
      </w:pPr>
      <w:r>
        <w:rPr>
          <w:rFonts w:ascii="Baskerville Old Face" w:hAnsi="Baskerville Old Face"/>
          <w:sz w:val="24"/>
          <w:szCs w:val="24"/>
        </w:rPr>
        <w:t xml:space="preserve">This week, in our church calendar we celebrate the life of Joseph Butler who in a series of closely reasoned works argued for the inherent reasonableness of the Christian faith.  Then two days later we celebrate the life of Bernard </w:t>
      </w:r>
      <w:proofErr w:type="spellStart"/>
      <w:r>
        <w:rPr>
          <w:rFonts w:ascii="Baskerville Old Face" w:hAnsi="Baskerville Old Face"/>
          <w:sz w:val="24"/>
          <w:szCs w:val="24"/>
        </w:rPr>
        <w:t>Mizeki</w:t>
      </w:r>
      <w:proofErr w:type="spellEnd"/>
      <w:r>
        <w:rPr>
          <w:rFonts w:ascii="Baskerville Old Face" w:hAnsi="Baskerville Old Face"/>
          <w:sz w:val="24"/>
          <w:szCs w:val="24"/>
        </w:rPr>
        <w:t xml:space="preserve"> who become for the first Anglican Martyr in Southern Africa.  He was a teacher of the faith</w:t>
      </w:r>
      <w:r w:rsidR="002D3F51">
        <w:rPr>
          <w:rFonts w:ascii="Baskerville Old Face" w:hAnsi="Baskerville Old Face"/>
          <w:sz w:val="24"/>
          <w:szCs w:val="24"/>
        </w:rPr>
        <w:t xml:space="preserve">, a layman and when his village was attacked by warriors he chose to stay with his congregation. </w:t>
      </w:r>
    </w:p>
    <w:p w14:paraId="4AD60888" w14:textId="7EB939E1" w:rsidR="002D3F51" w:rsidRDefault="002D3F51" w:rsidP="00B46E5C">
      <w:pPr>
        <w:rPr>
          <w:rFonts w:ascii="Baskerville Old Face" w:hAnsi="Baskerville Old Face"/>
          <w:sz w:val="24"/>
          <w:szCs w:val="24"/>
        </w:rPr>
      </w:pPr>
      <w:r>
        <w:rPr>
          <w:rFonts w:ascii="Baskerville Old Face" w:hAnsi="Baskerville Old Face"/>
          <w:sz w:val="24"/>
          <w:szCs w:val="24"/>
        </w:rPr>
        <w:t xml:space="preserve">“On the night of </w:t>
      </w:r>
      <w:proofErr w:type="gramStart"/>
      <w:r>
        <w:rPr>
          <w:rFonts w:ascii="Baskerville Old Face" w:hAnsi="Baskerville Old Face"/>
          <w:sz w:val="24"/>
          <w:szCs w:val="24"/>
        </w:rPr>
        <w:t>June 17, 1896</w:t>
      </w:r>
      <w:proofErr w:type="gramEnd"/>
      <w:r>
        <w:rPr>
          <w:rFonts w:ascii="Baskerville Old Face" w:hAnsi="Baskerville Old Face"/>
          <w:sz w:val="24"/>
          <w:szCs w:val="24"/>
        </w:rPr>
        <w:t xml:space="preserve"> he was assaulted and mortally wounded.  He managed to crawl to a nearby hillside.  Early the next morning, as Bernard’s wife and another woman approached his hiding place, they were frightened by an unearthly sound, ‘like many wings of great birds,’ and a dazzling light which moved toward the spot where Bernard lay.  When the two women finally had the courage to </w:t>
      </w:r>
      <w:proofErr w:type="spellStart"/>
      <w:r>
        <w:rPr>
          <w:rFonts w:ascii="Baskerville Old Face" w:hAnsi="Baskerville Old Face"/>
          <w:sz w:val="24"/>
          <w:szCs w:val="24"/>
        </w:rPr>
        <w:t>to</w:t>
      </w:r>
      <w:proofErr w:type="spellEnd"/>
      <w:r>
        <w:rPr>
          <w:rFonts w:ascii="Baskerville Old Face" w:hAnsi="Baskerville Old Face"/>
          <w:sz w:val="24"/>
          <w:szCs w:val="24"/>
        </w:rPr>
        <w:t xml:space="preserve"> him, Bernard’s body was gone without a trace.</w:t>
      </w:r>
    </w:p>
    <w:p w14:paraId="22EE6586" w14:textId="457679EC" w:rsidR="002D3F51" w:rsidRDefault="002D3F51" w:rsidP="00B46E5C">
      <w:pPr>
        <w:rPr>
          <w:rFonts w:ascii="Baskerville Old Face" w:hAnsi="Baskerville Old Face"/>
          <w:sz w:val="24"/>
          <w:szCs w:val="24"/>
        </w:rPr>
      </w:pPr>
      <w:r>
        <w:rPr>
          <w:rFonts w:ascii="Baskerville Old Face" w:hAnsi="Baskerville Old Face"/>
          <w:sz w:val="24"/>
          <w:szCs w:val="24"/>
        </w:rPr>
        <w:t>From that day to this, Anglicans from all over southern Africa have made pilgrimages to the site of his martyrdom, in order to offer their prayers and petitions in the house of so great a witness for Christ.”</w:t>
      </w:r>
    </w:p>
    <w:p w14:paraId="68868999" w14:textId="0C4CA2CA" w:rsidR="00FA04CC" w:rsidRDefault="002D3F51" w:rsidP="00B46E5C">
      <w:pPr>
        <w:rPr>
          <w:rFonts w:ascii="Baskerville Old Face" w:hAnsi="Baskerville Old Face"/>
          <w:sz w:val="24"/>
          <w:szCs w:val="24"/>
        </w:rPr>
      </w:pPr>
      <w:r>
        <w:rPr>
          <w:rFonts w:ascii="Baskerville Old Face" w:hAnsi="Baskerville Old Face"/>
          <w:sz w:val="24"/>
          <w:szCs w:val="24"/>
        </w:rPr>
        <w:t>That which can be explained and that which is unexplainable, side by side in the same week; we commemorate the work and life of Christ in varied ways believing that God will use that variety to draw all of us in to the great Mystery of God’s Love and Life.</w:t>
      </w:r>
    </w:p>
    <w:p w14:paraId="730DC777" w14:textId="7A0194E9" w:rsidR="002D3F51" w:rsidRDefault="002D3F51" w:rsidP="00B46E5C">
      <w:pPr>
        <w:rPr>
          <w:rFonts w:ascii="Baskerville Old Face" w:hAnsi="Baskerville Old Face"/>
          <w:sz w:val="24"/>
          <w:szCs w:val="24"/>
        </w:rPr>
      </w:pPr>
      <w:r>
        <w:rPr>
          <w:rFonts w:ascii="Baskerville Old Face" w:hAnsi="Baskerville Old Face"/>
          <w:sz w:val="24"/>
          <w:szCs w:val="24"/>
        </w:rPr>
        <w:t>I look forward to worshipping with you on Sunday as we continue our journey through Ecclesiastes and celebrate the Solstice, National Aboriginal Day and Father’s Day!</w:t>
      </w:r>
    </w:p>
    <w:p w14:paraId="29BA9F43" w14:textId="77777777" w:rsidR="002D3F51" w:rsidRPr="00B46E5C" w:rsidRDefault="002D3F51" w:rsidP="00B46E5C">
      <w:pPr>
        <w:rPr>
          <w:rFonts w:ascii="Baskerville Old Face" w:hAnsi="Baskerville Old Face"/>
          <w:sz w:val="24"/>
          <w:szCs w:val="24"/>
        </w:rPr>
      </w:pPr>
    </w:p>
    <w:sectPr w:rsidR="002D3F51" w:rsidRPr="00B46E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E5C"/>
    <w:rsid w:val="000F3D47"/>
    <w:rsid w:val="002D3F51"/>
    <w:rsid w:val="00597FE6"/>
    <w:rsid w:val="006039E6"/>
    <w:rsid w:val="008A3B04"/>
    <w:rsid w:val="008A3B6E"/>
    <w:rsid w:val="00B46E5C"/>
    <w:rsid w:val="00FA04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1033"/>
  <w15:chartTrackingRefBased/>
  <w15:docId w15:val="{017099E8-EFE4-4212-942F-CB728331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0797DC4433C4F9DE16ACDB51E7F8B" ma:contentTypeVersion="10" ma:contentTypeDescription="Create a new document." ma:contentTypeScope="" ma:versionID="551e98cb2f2586c46128956302fa1f95">
  <xsd:schema xmlns:xsd="http://www.w3.org/2001/XMLSchema" xmlns:xs="http://www.w3.org/2001/XMLSchema" xmlns:p="http://schemas.microsoft.com/office/2006/metadata/properties" xmlns:ns3="478148b4-28b9-4e8b-975b-80f56b983973" targetNamespace="http://schemas.microsoft.com/office/2006/metadata/properties" ma:root="true" ma:fieldsID="2606faa61e546863a59a662598687a39" ns3:_="">
    <xsd:import namespace="478148b4-28b9-4e8b-975b-80f56b9839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148b4-28b9-4e8b-975b-80f56b983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6AE62C-D75B-4E19-A2EE-6436A22DE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148b4-28b9-4e8b-975b-80f56b983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72ED1E-0284-48C8-AE63-AC2EF4FC3883}">
  <ds:schemaRefs>
    <ds:schemaRef ds:uri="http://schemas.microsoft.com/sharepoint/v3/contenttype/forms"/>
  </ds:schemaRefs>
</ds:datastoreItem>
</file>

<file path=customXml/itemProps3.xml><?xml version="1.0" encoding="utf-8"?>
<ds:datastoreItem xmlns:ds="http://schemas.openxmlformats.org/officeDocument/2006/customXml" ds:itemID="{DBD59B60-1490-4E66-9E37-56F6D0E6E4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1</cp:revision>
  <dcterms:created xsi:type="dcterms:W3CDTF">2020-06-16T17:36:00Z</dcterms:created>
  <dcterms:modified xsi:type="dcterms:W3CDTF">2020-06-16T22:07:00Z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0x0101004960797DC4433C4F9DE16ACDB51E7F8B</vt:lpwstr>
  </property>
</Properties>
</file>