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7A339" w14:textId="77777777" w:rsidR="00BF0103" w:rsidRPr="00073C6A" w:rsidRDefault="00FE1C4D" w:rsidP="005B0460">
      <w:pPr>
        <w:jc w:val="center"/>
        <w:rPr>
          <w:rFonts w:ascii="Georgia" w:hAnsi="Georgia"/>
          <w:b/>
          <w:bCs/>
          <w:i/>
          <w:iCs/>
          <w:sz w:val="28"/>
          <w:szCs w:val="28"/>
          <w:u w:val="single"/>
        </w:rPr>
      </w:pPr>
      <w:r w:rsidRPr="00073C6A">
        <w:rPr>
          <w:rFonts w:ascii="Georgia" w:hAnsi="Georgia"/>
          <w:b/>
          <w:bCs/>
          <w:i/>
          <w:iCs/>
          <w:sz w:val="28"/>
          <w:szCs w:val="28"/>
          <w:u w:val="single"/>
        </w:rPr>
        <w:t>TAKING SALVATION SERIOUSLY</w:t>
      </w:r>
    </w:p>
    <w:p w14:paraId="46EDB014" w14:textId="35BB5695" w:rsidR="00BF0103" w:rsidRPr="00C84D04" w:rsidRDefault="00FE1C4D" w:rsidP="005B0460">
      <w:pPr>
        <w:jc w:val="center"/>
        <w:rPr>
          <w:rFonts w:ascii="Georgia" w:hAnsi="Georgia"/>
          <w:sz w:val="28"/>
          <w:szCs w:val="28"/>
        </w:rPr>
      </w:pPr>
      <w:r w:rsidRPr="00C84D04">
        <w:rPr>
          <w:rFonts w:ascii="Georgia" w:hAnsi="Georgia"/>
          <w:sz w:val="28"/>
          <w:szCs w:val="28"/>
        </w:rPr>
        <w:t>1 Peter 1: 10-12</w:t>
      </w:r>
    </w:p>
    <w:p w14:paraId="6EF554E3" w14:textId="54C68299" w:rsidR="005B0460" w:rsidRPr="00A868EB" w:rsidRDefault="005B0460" w:rsidP="005B0460">
      <w:pPr>
        <w:jc w:val="center"/>
        <w:rPr>
          <w:rFonts w:ascii="Georgia" w:hAnsi="Georgia"/>
          <w:sz w:val="20"/>
          <w:szCs w:val="20"/>
        </w:rPr>
      </w:pPr>
    </w:p>
    <w:p w14:paraId="5E8D046B" w14:textId="1D9F184F" w:rsidR="005B0460" w:rsidRPr="00A868EB" w:rsidRDefault="005B0460" w:rsidP="005B0460">
      <w:pPr>
        <w:rPr>
          <w:rFonts w:ascii="Georgia" w:hAnsi="Georgia"/>
          <w:b/>
          <w:bCs/>
          <w:sz w:val="20"/>
          <w:szCs w:val="20"/>
        </w:rPr>
      </w:pPr>
      <w:r w:rsidRPr="00A868EB">
        <w:rPr>
          <w:rFonts w:ascii="Georgia" w:hAnsi="Georgia"/>
          <w:b/>
          <w:bCs/>
          <w:sz w:val="20"/>
          <w:szCs w:val="20"/>
        </w:rPr>
        <w:t>1 Peter 1:10-12 10 Concerning this salvation, the prophets who prophesied about the grace that was to be yours searched and inquired carefully, 11 inquiring what person or time the Spirit of Christ in them was indicating when He predicted the sufferings of Christ and the subsequent glories. 12 It was revealed to them that they were serving not themselves but you, in the things that have now been announced to you through those who preached the good news to you by the Holy Spirit sent from heaven, things into which angels long to look.</w:t>
      </w:r>
    </w:p>
    <w:p w14:paraId="2788B82C" w14:textId="77777777" w:rsidR="00BF0103" w:rsidRPr="00C84D04" w:rsidRDefault="00BF0103">
      <w:pPr>
        <w:rPr>
          <w:rFonts w:ascii="Georgia" w:hAnsi="Georgia"/>
          <w:sz w:val="28"/>
          <w:szCs w:val="28"/>
        </w:rPr>
      </w:pPr>
    </w:p>
    <w:p w14:paraId="430E3FB5" w14:textId="77777777" w:rsidR="00BF0103" w:rsidRPr="00A868EB" w:rsidRDefault="00FE1C4D">
      <w:pPr>
        <w:rPr>
          <w:rFonts w:ascii="Georgia" w:hAnsi="Georgia"/>
          <w:sz w:val="20"/>
          <w:szCs w:val="20"/>
        </w:rPr>
      </w:pPr>
      <w:r w:rsidRPr="00A868EB">
        <w:rPr>
          <w:rFonts w:ascii="Georgia" w:hAnsi="Georgia"/>
          <w:sz w:val="20"/>
          <w:szCs w:val="20"/>
        </w:rPr>
        <w:t>Peter, because of his circumstances was particularly concerned that his attention should be focused on lasting values, and he wanted to ensure that other believers would take their salvation seriously.  This is a prime need today.</w:t>
      </w:r>
    </w:p>
    <w:p w14:paraId="14AEE6C9" w14:textId="77777777" w:rsidR="00BF0103" w:rsidRPr="00A868EB" w:rsidRDefault="00BF0103">
      <w:pPr>
        <w:rPr>
          <w:rFonts w:ascii="Georgia" w:hAnsi="Georgia"/>
          <w:sz w:val="20"/>
          <w:szCs w:val="20"/>
        </w:rPr>
      </w:pPr>
    </w:p>
    <w:p w14:paraId="14D8734E" w14:textId="77777777" w:rsidR="00BF0103" w:rsidRPr="00EC2A5A" w:rsidRDefault="00FE1C4D">
      <w:pPr>
        <w:numPr>
          <w:ilvl w:val="0"/>
          <w:numId w:val="1"/>
        </w:numPr>
        <w:rPr>
          <w:rFonts w:ascii="Georgia" w:hAnsi="Georgia"/>
          <w:b/>
          <w:bCs/>
          <w:sz w:val="32"/>
          <w:szCs w:val="32"/>
          <w:u w:val="single"/>
        </w:rPr>
      </w:pPr>
      <w:r w:rsidRPr="00EC2A5A">
        <w:rPr>
          <w:rFonts w:ascii="Georgia" w:hAnsi="Georgia"/>
          <w:b/>
          <w:bCs/>
          <w:sz w:val="32"/>
          <w:szCs w:val="32"/>
          <w:u w:val="single"/>
        </w:rPr>
        <w:t>The curse of casualness</w:t>
      </w:r>
    </w:p>
    <w:p w14:paraId="0BC0E626" w14:textId="77777777" w:rsidR="00BF0103" w:rsidRPr="00A868EB" w:rsidRDefault="00BF0103">
      <w:pPr>
        <w:rPr>
          <w:rFonts w:ascii="Georgia" w:hAnsi="Georgia"/>
          <w:sz w:val="20"/>
          <w:szCs w:val="20"/>
        </w:rPr>
      </w:pPr>
    </w:p>
    <w:p w14:paraId="0249F8FB" w14:textId="2A311C30" w:rsidR="00BF0103" w:rsidRPr="00A868EB" w:rsidRDefault="00FE1C4D">
      <w:pPr>
        <w:numPr>
          <w:ilvl w:val="1"/>
          <w:numId w:val="1"/>
        </w:numPr>
        <w:rPr>
          <w:rFonts w:ascii="Georgia" w:hAnsi="Georgia"/>
          <w:sz w:val="20"/>
          <w:szCs w:val="20"/>
        </w:rPr>
      </w:pPr>
      <w:r w:rsidRPr="00A868EB">
        <w:rPr>
          <w:rFonts w:ascii="Georgia" w:hAnsi="Georgia"/>
          <w:sz w:val="20"/>
          <w:szCs w:val="20"/>
        </w:rPr>
        <w:t>The casualness of disbelief</w:t>
      </w:r>
    </w:p>
    <w:p w14:paraId="391336D4" w14:textId="77777777" w:rsidR="005B0460" w:rsidRPr="00A868EB" w:rsidRDefault="005B0460" w:rsidP="005B0460">
      <w:pPr>
        <w:rPr>
          <w:rFonts w:ascii="Georgia" w:hAnsi="Georgia"/>
          <w:sz w:val="20"/>
          <w:szCs w:val="20"/>
        </w:rPr>
      </w:pPr>
    </w:p>
    <w:p w14:paraId="6AE158FF" w14:textId="312B313E" w:rsidR="00BF0103" w:rsidRPr="00A868EB" w:rsidRDefault="00FE1C4D">
      <w:pPr>
        <w:numPr>
          <w:ilvl w:val="1"/>
          <w:numId w:val="1"/>
        </w:numPr>
        <w:rPr>
          <w:rFonts w:ascii="Georgia" w:hAnsi="Georgia"/>
          <w:sz w:val="20"/>
          <w:szCs w:val="20"/>
        </w:rPr>
      </w:pPr>
      <w:r w:rsidRPr="00A868EB">
        <w:rPr>
          <w:rFonts w:ascii="Georgia" w:hAnsi="Georgia"/>
          <w:sz w:val="20"/>
          <w:szCs w:val="20"/>
        </w:rPr>
        <w:t>The casualness of disinterest</w:t>
      </w:r>
    </w:p>
    <w:p w14:paraId="4677E6C5" w14:textId="77777777" w:rsidR="005B0460" w:rsidRPr="00A868EB" w:rsidRDefault="005B0460" w:rsidP="005B0460">
      <w:pPr>
        <w:pStyle w:val="ListParagraph"/>
        <w:rPr>
          <w:rFonts w:ascii="Georgia" w:hAnsi="Georgia"/>
          <w:sz w:val="20"/>
          <w:szCs w:val="20"/>
        </w:rPr>
      </w:pPr>
    </w:p>
    <w:p w14:paraId="62202819" w14:textId="77777777" w:rsidR="00BF0103" w:rsidRPr="00A868EB" w:rsidRDefault="00FE1C4D">
      <w:pPr>
        <w:numPr>
          <w:ilvl w:val="1"/>
          <w:numId w:val="1"/>
        </w:numPr>
        <w:rPr>
          <w:rFonts w:ascii="Georgia" w:hAnsi="Georgia"/>
          <w:sz w:val="20"/>
          <w:szCs w:val="20"/>
        </w:rPr>
      </w:pPr>
      <w:r w:rsidRPr="00A868EB">
        <w:rPr>
          <w:rFonts w:ascii="Georgia" w:hAnsi="Georgia"/>
          <w:sz w:val="20"/>
          <w:szCs w:val="20"/>
        </w:rPr>
        <w:t>The casualness of disdain</w:t>
      </w:r>
    </w:p>
    <w:p w14:paraId="06AF226C" w14:textId="77777777" w:rsidR="00BF0103" w:rsidRPr="00A868EB" w:rsidRDefault="00BF0103">
      <w:pPr>
        <w:rPr>
          <w:rFonts w:ascii="Georgia" w:hAnsi="Georgia"/>
          <w:sz w:val="20"/>
          <w:szCs w:val="20"/>
        </w:rPr>
      </w:pPr>
    </w:p>
    <w:p w14:paraId="07C84CD3" w14:textId="5D0D4443" w:rsidR="00BF0103" w:rsidRPr="00EC2A5A" w:rsidRDefault="00FE1C4D">
      <w:pPr>
        <w:numPr>
          <w:ilvl w:val="0"/>
          <w:numId w:val="1"/>
        </w:numPr>
        <w:rPr>
          <w:rFonts w:ascii="Georgia" w:hAnsi="Georgia"/>
          <w:b/>
          <w:bCs/>
          <w:sz w:val="32"/>
          <w:szCs w:val="32"/>
          <w:u w:val="single"/>
        </w:rPr>
      </w:pPr>
      <w:r w:rsidRPr="00EC2A5A">
        <w:rPr>
          <w:rFonts w:ascii="Georgia" w:hAnsi="Georgia"/>
          <w:b/>
          <w:bCs/>
          <w:sz w:val="32"/>
          <w:szCs w:val="32"/>
          <w:u w:val="single"/>
        </w:rPr>
        <w:t>The strength of seriousness</w:t>
      </w:r>
    </w:p>
    <w:p w14:paraId="6100A49E" w14:textId="77777777" w:rsidR="005B0460" w:rsidRPr="00A868EB" w:rsidRDefault="005B0460" w:rsidP="005B0460">
      <w:pPr>
        <w:rPr>
          <w:rFonts w:ascii="Georgia" w:hAnsi="Georgia"/>
          <w:b/>
          <w:bCs/>
          <w:sz w:val="20"/>
          <w:szCs w:val="20"/>
          <w:u w:val="single"/>
        </w:rPr>
      </w:pPr>
    </w:p>
    <w:p w14:paraId="2A37E7FC" w14:textId="73FA1918" w:rsidR="00BF0103" w:rsidRPr="00A868EB" w:rsidRDefault="00FE1C4D">
      <w:pPr>
        <w:numPr>
          <w:ilvl w:val="1"/>
          <w:numId w:val="1"/>
        </w:numPr>
        <w:rPr>
          <w:rFonts w:ascii="Georgia" w:hAnsi="Georgia"/>
          <w:b/>
          <w:bCs/>
          <w:sz w:val="20"/>
          <w:szCs w:val="20"/>
        </w:rPr>
      </w:pPr>
      <w:r w:rsidRPr="00A868EB">
        <w:rPr>
          <w:rFonts w:ascii="Georgia" w:hAnsi="Georgia"/>
          <w:b/>
          <w:bCs/>
          <w:sz w:val="20"/>
          <w:szCs w:val="20"/>
        </w:rPr>
        <w:t>Seriousness and a sense of privilege</w:t>
      </w:r>
    </w:p>
    <w:p w14:paraId="5CA192DF" w14:textId="77777777" w:rsidR="005B0460" w:rsidRPr="00A868EB" w:rsidRDefault="005B0460" w:rsidP="005B0460">
      <w:pPr>
        <w:rPr>
          <w:rFonts w:ascii="Georgia" w:hAnsi="Georgia"/>
          <w:b/>
          <w:bCs/>
          <w:sz w:val="20"/>
          <w:szCs w:val="20"/>
        </w:rPr>
      </w:pPr>
    </w:p>
    <w:p w14:paraId="16AF9E3C" w14:textId="77777777" w:rsidR="00571256" w:rsidRPr="00A868EB" w:rsidRDefault="00FE1C4D" w:rsidP="006061BD">
      <w:pPr>
        <w:numPr>
          <w:ilvl w:val="2"/>
          <w:numId w:val="1"/>
        </w:numPr>
        <w:rPr>
          <w:rFonts w:ascii="Georgia" w:hAnsi="Georgia"/>
          <w:sz w:val="20"/>
          <w:szCs w:val="20"/>
          <w:lang w:val="en-CA" w:eastAsia="en-CA"/>
        </w:rPr>
      </w:pPr>
      <w:r w:rsidRPr="00A868EB">
        <w:rPr>
          <w:rFonts w:ascii="Georgia" w:hAnsi="Georgia"/>
          <w:b/>
          <w:bCs/>
          <w:sz w:val="20"/>
          <w:szCs w:val="20"/>
        </w:rPr>
        <w:t>The intensity of the prophets’ search</w:t>
      </w:r>
      <w:r w:rsidRPr="00A868EB">
        <w:rPr>
          <w:rFonts w:ascii="Georgia" w:hAnsi="Georgia"/>
          <w:sz w:val="20"/>
          <w:szCs w:val="20"/>
        </w:rPr>
        <w:t xml:space="preserve"> [v. 10]</w:t>
      </w:r>
    </w:p>
    <w:p w14:paraId="65E80261" w14:textId="77777777" w:rsidR="00BF0103" w:rsidRPr="00A868EB" w:rsidRDefault="00BF0103">
      <w:pPr>
        <w:rPr>
          <w:rFonts w:ascii="Georgia" w:hAnsi="Georgia"/>
          <w:sz w:val="20"/>
          <w:szCs w:val="20"/>
        </w:rPr>
      </w:pPr>
    </w:p>
    <w:p w14:paraId="2F0161B9" w14:textId="16CCAD8A" w:rsidR="005B0460" w:rsidRPr="002A728C" w:rsidRDefault="00FE1C4D" w:rsidP="009C0C26">
      <w:pPr>
        <w:numPr>
          <w:ilvl w:val="2"/>
          <w:numId w:val="1"/>
        </w:numPr>
        <w:rPr>
          <w:rFonts w:ascii="Georgia" w:hAnsi="Georgia"/>
          <w:sz w:val="20"/>
          <w:szCs w:val="20"/>
        </w:rPr>
      </w:pPr>
      <w:r w:rsidRPr="002A728C">
        <w:rPr>
          <w:rFonts w:ascii="Georgia" w:hAnsi="Georgia"/>
          <w:b/>
          <w:bCs/>
          <w:sz w:val="20"/>
          <w:szCs w:val="20"/>
        </w:rPr>
        <w:t>The eagerness of the angel’s interest</w:t>
      </w:r>
      <w:r w:rsidRPr="002A728C">
        <w:rPr>
          <w:rFonts w:ascii="Georgia" w:hAnsi="Georgia"/>
          <w:sz w:val="20"/>
          <w:szCs w:val="20"/>
        </w:rPr>
        <w:t xml:space="preserve"> [1 Peter 1:12]</w:t>
      </w:r>
      <w:r w:rsidR="007F79E4" w:rsidRPr="002A728C">
        <w:rPr>
          <w:rFonts w:ascii="Georgia" w:hAnsi="Georgia"/>
          <w:sz w:val="20"/>
          <w:szCs w:val="20"/>
        </w:rPr>
        <w:t xml:space="preserve"> </w:t>
      </w:r>
    </w:p>
    <w:p w14:paraId="26DAC3C2" w14:textId="77777777" w:rsidR="00BF0103" w:rsidRPr="00A868EB" w:rsidRDefault="00BF0103">
      <w:pPr>
        <w:rPr>
          <w:rFonts w:ascii="Georgia" w:hAnsi="Georgia"/>
          <w:sz w:val="20"/>
          <w:szCs w:val="20"/>
        </w:rPr>
      </w:pPr>
    </w:p>
    <w:p w14:paraId="3194B3CE" w14:textId="3E094F18" w:rsidR="00BF0103" w:rsidRPr="00A868EB" w:rsidRDefault="00FE1C4D">
      <w:pPr>
        <w:numPr>
          <w:ilvl w:val="2"/>
          <w:numId w:val="1"/>
        </w:numPr>
        <w:rPr>
          <w:rFonts w:ascii="Georgia" w:hAnsi="Georgia"/>
          <w:sz w:val="20"/>
          <w:szCs w:val="20"/>
        </w:rPr>
      </w:pPr>
      <w:r w:rsidRPr="00A868EB">
        <w:rPr>
          <w:rFonts w:ascii="Georgia" w:hAnsi="Georgia"/>
          <w:b/>
          <w:bCs/>
          <w:sz w:val="20"/>
          <w:szCs w:val="20"/>
        </w:rPr>
        <w:t>The flow of the missionary endeavour</w:t>
      </w:r>
      <w:r w:rsidRPr="00A868EB">
        <w:rPr>
          <w:rFonts w:ascii="Georgia" w:hAnsi="Georgia"/>
          <w:sz w:val="20"/>
          <w:szCs w:val="20"/>
        </w:rPr>
        <w:t xml:space="preserve"> [v. 12]</w:t>
      </w:r>
    </w:p>
    <w:p w14:paraId="062C1E12" w14:textId="77777777" w:rsidR="005B0460" w:rsidRPr="00A868EB" w:rsidRDefault="005B0460" w:rsidP="005B0460">
      <w:pPr>
        <w:rPr>
          <w:rFonts w:ascii="Georgia" w:hAnsi="Georgia"/>
          <w:sz w:val="20"/>
          <w:szCs w:val="20"/>
        </w:rPr>
      </w:pPr>
    </w:p>
    <w:p w14:paraId="23BA7A36" w14:textId="77777777" w:rsidR="00BF0103" w:rsidRPr="00A868EB" w:rsidRDefault="00BF0103">
      <w:pPr>
        <w:rPr>
          <w:rFonts w:ascii="Georgia" w:hAnsi="Georgia"/>
          <w:sz w:val="20"/>
          <w:szCs w:val="20"/>
        </w:rPr>
      </w:pPr>
    </w:p>
    <w:p w14:paraId="43EF3572" w14:textId="35789096" w:rsidR="00BF0103" w:rsidRPr="00A868EB" w:rsidRDefault="00FE1C4D">
      <w:pPr>
        <w:numPr>
          <w:ilvl w:val="1"/>
          <w:numId w:val="1"/>
        </w:numPr>
        <w:rPr>
          <w:rFonts w:ascii="Georgia" w:hAnsi="Georgia"/>
          <w:b/>
          <w:bCs/>
          <w:sz w:val="20"/>
          <w:szCs w:val="20"/>
        </w:rPr>
      </w:pPr>
      <w:r w:rsidRPr="00A868EB">
        <w:rPr>
          <w:rFonts w:ascii="Georgia" w:hAnsi="Georgia"/>
          <w:b/>
          <w:bCs/>
          <w:sz w:val="20"/>
          <w:szCs w:val="20"/>
        </w:rPr>
        <w:t>Seriousness and a sense of authenticity</w:t>
      </w:r>
    </w:p>
    <w:p w14:paraId="6D4F8AA1" w14:textId="77777777" w:rsidR="005B0460" w:rsidRPr="00A868EB" w:rsidRDefault="005B0460" w:rsidP="005B0460">
      <w:pPr>
        <w:rPr>
          <w:rFonts w:ascii="Georgia" w:hAnsi="Georgia"/>
          <w:b/>
          <w:bCs/>
          <w:sz w:val="20"/>
          <w:szCs w:val="20"/>
        </w:rPr>
      </w:pPr>
    </w:p>
    <w:p w14:paraId="0423919C" w14:textId="77777777" w:rsidR="00D92443" w:rsidRPr="00A868EB" w:rsidRDefault="00FE1C4D" w:rsidP="000304B6">
      <w:pPr>
        <w:numPr>
          <w:ilvl w:val="2"/>
          <w:numId w:val="1"/>
        </w:numPr>
        <w:rPr>
          <w:rFonts w:ascii="Georgia" w:hAnsi="Georgia"/>
          <w:b/>
          <w:bCs/>
          <w:sz w:val="20"/>
          <w:szCs w:val="20"/>
          <w:lang w:val="en-CA" w:eastAsia="en-CA"/>
        </w:rPr>
      </w:pPr>
      <w:r w:rsidRPr="00A868EB">
        <w:rPr>
          <w:rFonts w:ascii="Georgia" w:hAnsi="Georgia"/>
          <w:b/>
          <w:bCs/>
          <w:sz w:val="20"/>
          <w:szCs w:val="20"/>
        </w:rPr>
        <w:t>Spirit inspired prophecy</w:t>
      </w:r>
    </w:p>
    <w:p w14:paraId="5649240B" w14:textId="13E72490" w:rsidR="00C2311B" w:rsidRPr="00A868EB" w:rsidRDefault="00FE1C4D" w:rsidP="00DD7599">
      <w:pPr>
        <w:numPr>
          <w:ilvl w:val="3"/>
          <w:numId w:val="1"/>
        </w:numPr>
        <w:rPr>
          <w:rFonts w:ascii="Georgia" w:hAnsi="Georgia"/>
          <w:sz w:val="20"/>
          <w:szCs w:val="20"/>
          <w:lang w:val="en-CA" w:eastAsia="en-CA"/>
        </w:rPr>
      </w:pPr>
      <w:r w:rsidRPr="00A868EB">
        <w:rPr>
          <w:rFonts w:ascii="Georgia" w:hAnsi="Georgia"/>
          <w:i/>
          <w:iCs/>
          <w:sz w:val="20"/>
          <w:szCs w:val="20"/>
          <w:u w:val="single"/>
        </w:rPr>
        <w:t>Peter’s understanding of inspiration</w:t>
      </w:r>
      <w:r w:rsidRPr="00A868EB">
        <w:rPr>
          <w:rFonts w:ascii="Georgia" w:hAnsi="Georgia"/>
          <w:sz w:val="20"/>
          <w:szCs w:val="20"/>
        </w:rPr>
        <w:t xml:space="preserve"> [2 Peter 1: 19-21</w:t>
      </w:r>
      <w:r w:rsidR="00D92443" w:rsidRPr="00A868EB">
        <w:rPr>
          <w:rFonts w:ascii="Georgia" w:hAnsi="Georgia"/>
          <w:sz w:val="20"/>
          <w:szCs w:val="20"/>
        </w:rPr>
        <w:t xml:space="preserve"> </w:t>
      </w:r>
    </w:p>
    <w:p w14:paraId="433D5EF8" w14:textId="6055DFEA" w:rsidR="00BF0103" w:rsidRPr="00A868EB" w:rsidRDefault="00FE1C4D" w:rsidP="009E4D72">
      <w:pPr>
        <w:numPr>
          <w:ilvl w:val="3"/>
          <w:numId w:val="1"/>
        </w:numPr>
        <w:rPr>
          <w:rFonts w:ascii="Georgia" w:hAnsi="Georgia"/>
          <w:sz w:val="20"/>
          <w:szCs w:val="20"/>
        </w:rPr>
      </w:pPr>
      <w:r w:rsidRPr="00A868EB">
        <w:rPr>
          <w:rFonts w:ascii="Georgia" w:hAnsi="Georgia"/>
          <w:i/>
          <w:iCs/>
          <w:sz w:val="20"/>
          <w:szCs w:val="20"/>
          <w:u w:val="single"/>
        </w:rPr>
        <w:t>Peter’s use of prophecy</w:t>
      </w:r>
      <w:r w:rsidRPr="00A868EB">
        <w:rPr>
          <w:rFonts w:ascii="Georgia" w:hAnsi="Georgia"/>
          <w:sz w:val="20"/>
          <w:szCs w:val="20"/>
        </w:rPr>
        <w:t xml:space="preserve"> [Acts 1:20; 2: 14-21, 25-28, 34-35]</w:t>
      </w:r>
      <w:r w:rsidR="00C2311B" w:rsidRPr="00A868EB">
        <w:rPr>
          <w:rFonts w:ascii="Georgia" w:hAnsi="Georgia"/>
          <w:sz w:val="20"/>
          <w:szCs w:val="20"/>
        </w:rPr>
        <w:t xml:space="preserve">  </w:t>
      </w:r>
    </w:p>
    <w:p w14:paraId="3D9C01E8" w14:textId="4B74935E" w:rsidR="005B0460" w:rsidRDefault="00C2311B" w:rsidP="005B0460">
      <w:pPr>
        <w:pStyle w:val="ListParagraph"/>
        <w:rPr>
          <w:rFonts w:ascii="Georgia" w:hAnsi="Georgia"/>
          <w:sz w:val="20"/>
          <w:szCs w:val="20"/>
        </w:rPr>
      </w:pPr>
      <w:r w:rsidRPr="00A868EB">
        <w:rPr>
          <w:rFonts w:ascii="Georgia" w:hAnsi="Georgia"/>
          <w:sz w:val="20"/>
          <w:szCs w:val="20"/>
        </w:rPr>
        <w:t xml:space="preserve"> </w:t>
      </w:r>
    </w:p>
    <w:p w14:paraId="52465184" w14:textId="6EB22305" w:rsidR="00EC2A5A" w:rsidRDefault="00EC2A5A" w:rsidP="005B0460">
      <w:pPr>
        <w:pStyle w:val="ListParagraph"/>
        <w:rPr>
          <w:rFonts w:ascii="Georgia" w:hAnsi="Georgia"/>
          <w:sz w:val="20"/>
          <w:szCs w:val="20"/>
        </w:rPr>
      </w:pPr>
    </w:p>
    <w:p w14:paraId="42F67080" w14:textId="77777777" w:rsidR="00EC2A5A" w:rsidRPr="00A868EB" w:rsidRDefault="00EC2A5A" w:rsidP="005B0460">
      <w:pPr>
        <w:pStyle w:val="ListParagraph"/>
        <w:rPr>
          <w:rFonts w:ascii="Georgia" w:hAnsi="Georgia"/>
          <w:sz w:val="20"/>
          <w:szCs w:val="20"/>
        </w:rPr>
      </w:pPr>
    </w:p>
    <w:p w14:paraId="7267D8D1" w14:textId="77777777" w:rsidR="00C2311B" w:rsidRPr="00A868EB" w:rsidRDefault="00FE1C4D" w:rsidP="002203B9">
      <w:pPr>
        <w:numPr>
          <w:ilvl w:val="2"/>
          <w:numId w:val="1"/>
        </w:numPr>
        <w:rPr>
          <w:rFonts w:ascii="Georgia" w:hAnsi="Georgia"/>
          <w:b/>
          <w:bCs/>
          <w:sz w:val="20"/>
          <w:szCs w:val="20"/>
          <w:lang w:val="en-CA" w:eastAsia="en-CA"/>
        </w:rPr>
      </w:pPr>
      <w:r w:rsidRPr="00A868EB">
        <w:rPr>
          <w:rFonts w:ascii="Georgia" w:hAnsi="Georgia"/>
          <w:b/>
          <w:bCs/>
          <w:sz w:val="20"/>
          <w:szCs w:val="20"/>
        </w:rPr>
        <w:lastRenderedPageBreak/>
        <w:t>Spirit inspired preaching</w:t>
      </w:r>
    </w:p>
    <w:p w14:paraId="27D37D53" w14:textId="53E8BFD3" w:rsidR="002B1203" w:rsidRPr="00A868EB" w:rsidRDefault="00FE1C4D" w:rsidP="00863264">
      <w:pPr>
        <w:numPr>
          <w:ilvl w:val="3"/>
          <w:numId w:val="1"/>
        </w:numPr>
        <w:rPr>
          <w:rFonts w:ascii="Georgia" w:hAnsi="Georgia"/>
          <w:sz w:val="20"/>
          <w:szCs w:val="20"/>
          <w:lang w:val="en-CA" w:eastAsia="en-CA"/>
        </w:rPr>
      </w:pPr>
      <w:r w:rsidRPr="00A868EB">
        <w:rPr>
          <w:rFonts w:ascii="Georgia" w:hAnsi="Georgia"/>
          <w:i/>
          <w:iCs/>
          <w:sz w:val="20"/>
          <w:szCs w:val="20"/>
          <w:u w:val="single"/>
        </w:rPr>
        <w:t>Spirit inspired Scripture</w:t>
      </w:r>
      <w:r w:rsidRPr="00A868EB">
        <w:rPr>
          <w:rFonts w:ascii="Georgia" w:hAnsi="Georgia"/>
          <w:sz w:val="20"/>
          <w:szCs w:val="20"/>
        </w:rPr>
        <w:t xml:space="preserve"> [2 Tim 3:16]</w:t>
      </w:r>
      <w:r w:rsidR="00C2311B" w:rsidRPr="00A868EB">
        <w:rPr>
          <w:rFonts w:ascii="Georgia" w:hAnsi="Georgia"/>
          <w:i/>
          <w:iCs/>
          <w:sz w:val="20"/>
          <w:szCs w:val="20"/>
        </w:rPr>
        <w:t xml:space="preserve"> </w:t>
      </w:r>
    </w:p>
    <w:p w14:paraId="47868BDD" w14:textId="07BA2CE1" w:rsidR="00867047" w:rsidRPr="00A868EB" w:rsidRDefault="002B1203" w:rsidP="003F197E">
      <w:pPr>
        <w:numPr>
          <w:ilvl w:val="3"/>
          <w:numId w:val="1"/>
        </w:numPr>
        <w:rPr>
          <w:rFonts w:ascii="Georgia" w:hAnsi="Georgia"/>
          <w:sz w:val="20"/>
          <w:szCs w:val="20"/>
          <w:lang w:val="en-CA" w:eastAsia="en-CA"/>
        </w:rPr>
      </w:pPr>
      <w:r w:rsidRPr="00A868EB">
        <w:rPr>
          <w:rFonts w:ascii="Georgia" w:hAnsi="Georgia"/>
          <w:i/>
          <w:iCs/>
          <w:sz w:val="20"/>
          <w:szCs w:val="20"/>
          <w:u w:val="single"/>
        </w:rPr>
        <w:t>S</w:t>
      </w:r>
      <w:r w:rsidR="00FE1C4D" w:rsidRPr="00A868EB">
        <w:rPr>
          <w:rFonts w:ascii="Georgia" w:hAnsi="Georgia"/>
          <w:i/>
          <w:iCs/>
          <w:sz w:val="20"/>
          <w:szCs w:val="20"/>
          <w:u w:val="single"/>
        </w:rPr>
        <w:t>pirit inspired speakers</w:t>
      </w:r>
      <w:r w:rsidR="00FE1C4D" w:rsidRPr="00A868EB">
        <w:rPr>
          <w:rFonts w:ascii="Georgia" w:hAnsi="Georgia"/>
          <w:sz w:val="20"/>
          <w:szCs w:val="20"/>
        </w:rPr>
        <w:t xml:space="preserve"> [Acts 1:8]</w:t>
      </w:r>
      <w:r w:rsidR="00D92E9F" w:rsidRPr="00A868EB">
        <w:rPr>
          <w:rFonts w:ascii="Georgia" w:hAnsi="Georgia"/>
          <w:sz w:val="20"/>
          <w:szCs w:val="20"/>
        </w:rPr>
        <w:t xml:space="preserve"> </w:t>
      </w:r>
    </w:p>
    <w:p w14:paraId="60B2189B" w14:textId="5A962D88" w:rsidR="00797FF6" w:rsidRDefault="00FE1C4D" w:rsidP="00931F35">
      <w:pPr>
        <w:numPr>
          <w:ilvl w:val="3"/>
          <w:numId w:val="1"/>
        </w:numPr>
        <w:rPr>
          <w:rFonts w:ascii="Georgia" w:hAnsi="Georgia"/>
          <w:sz w:val="20"/>
          <w:szCs w:val="20"/>
        </w:rPr>
      </w:pPr>
      <w:r w:rsidRPr="00EC2A5A">
        <w:rPr>
          <w:rFonts w:ascii="Georgia" w:hAnsi="Georgia"/>
          <w:i/>
          <w:iCs/>
          <w:sz w:val="20"/>
          <w:szCs w:val="20"/>
          <w:u w:val="single"/>
        </w:rPr>
        <w:t>Spirit inspired response</w:t>
      </w:r>
      <w:r w:rsidRPr="00EC2A5A">
        <w:rPr>
          <w:rFonts w:ascii="Georgia" w:hAnsi="Georgia"/>
          <w:sz w:val="20"/>
          <w:szCs w:val="20"/>
        </w:rPr>
        <w:t xml:space="preserve"> [10:44] </w:t>
      </w:r>
    </w:p>
    <w:p w14:paraId="4E5DA76D" w14:textId="77777777" w:rsidR="00EC2A5A" w:rsidRPr="00EC2A5A" w:rsidRDefault="00EC2A5A" w:rsidP="00EC2A5A">
      <w:pPr>
        <w:rPr>
          <w:rFonts w:ascii="Georgia" w:hAnsi="Georgia"/>
          <w:sz w:val="20"/>
          <w:szCs w:val="20"/>
        </w:rPr>
      </w:pPr>
    </w:p>
    <w:p w14:paraId="43385FE7" w14:textId="552A5588" w:rsidR="00BF0103" w:rsidRPr="00A868EB" w:rsidRDefault="00FE1C4D">
      <w:pPr>
        <w:numPr>
          <w:ilvl w:val="1"/>
          <w:numId w:val="1"/>
        </w:numPr>
        <w:rPr>
          <w:rFonts w:ascii="Georgia" w:hAnsi="Georgia"/>
          <w:b/>
          <w:bCs/>
          <w:sz w:val="20"/>
          <w:szCs w:val="20"/>
        </w:rPr>
      </w:pPr>
      <w:r w:rsidRPr="00A868EB">
        <w:rPr>
          <w:rFonts w:ascii="Georgia" w:hAnsi="Georgia"/>
          <w:b/>
          <w:bCs/>
          <w:sz w:val="20"/>
          <w:szCs w:val="20"/>
        </w:rPr>
        <w:t>Seriousness and a sense of wonder</w:t>
      </w:r>
    </w:p>
    <w:p w14:paraId="5420369E" w14:textId="4988720F" w:rsidR="005B0460" w:rsidRPr="00A868EB" w:rsidRDefault="005B0460" w:rsidP="005B0460">
      <w:pPr>
        <w:rPr>
          <w:rFonts w:ascii="Georgia" w:hAnsi="Georgia"/>
          <w:b/>
          <w:bCs/>
          <w:sz w:val="20"/>
          <w:szCs w:val="20"/>
        </w:rPr>
      </w:pPr>
    </w:p>
    <w:p w14:paraId="115CEDC7" w14:textId="1665A9EB" w:rsidR="00454566" w:rsidRPr="00A868EB" w:rsidRDefault="00FE1C4D" w:rsidP="0044760F">
      <w:pPr>
        <w:numPr>
          <w:ilvl w:val="2"/>
          <w:numId w:val="1"/>
        </w:numPr>
        <w:rPr>
          <w:rFonts w:ascii="Georgia" w:hAnsi="Georgia"/>
          <w:sz w:val="20"/>
          <w:szCs w:val="20"/>
          <w:lang w:val="en-CA" w:eastAsia="en-CA"/>
        </w:rPr>
      </w:pPr>
      <w:r w:rsidRPr="00A868EB">
        <w:rPr>
          <w:rFonts w:ascii="Georgia" w:hAnsi="Georgia"/>
          <w:b/>
          <w:bCs/>
          <w:sz w:val="20"/>
          <w:szCs w:val="20"/>
        </w:rPr>
        <w:t>The wonder of divine grace</w:t>
      </w:r>
      <w:r w:rsidRPr="00A868EB">
        <w:rPr>
          <w:rFonts w:ascii="Georgia" w:hAnsi="Georgia"/>
          <w:sz w:val="20"/>
          <w:szCs w:val="20"/>
        </w:rPr>
        <w:t xml:space="preserve"> [1 Peter 1:11]</w:t>
      </w:r>
      <w:r w:rsidR="00867047" w:rsidRPr="00A868EB">
        <w:rPr>
          <w:rFonts w:ascii="Georgia" w:hAnsi="Georgia"/>
          <w:sz w:val="20"/>
          <w:szCs w:val="20"/>
        </w:rPr>
        <w:t xml:space="preserve"> </w:t>
      </w:r>
    </w:p>
    <w:p w14:paraId="7935B3D4" w14:textId="43BF0E23" w:rsidR="005B0460" w:rsidRPr="00797FF6" w:rsidRDefault="00FE1C4D" w:rsidP="009F2BEC">
      <w:pPr>
        <w:numPr>
          <w:ilvl w:val="2"/>
          <w:numId w:val="1"/>
        </w:numPr>
        <w:rPr>
          <w:rFonts w:ascii="Georgia" w:hAnsi="Georgia"/>
          <w:sz w:val="20"/>
          <w:szCs w:val="20"/>
        </w:rPr>
      </w:pPr>
      <w:r w:rsidRPr="00797FF6">
        <w:rPr>
          <w:rFonts w:ascii="Georgia" w:hAnsi="Georgia"/>
          <w:b/>
          <w:bCs/>
          <w:sz w:val="20"/>
          <w:szCs w:val="20"/>
        </w:rPr>
        <w:t xml:space="preserve">The wonder </w:t>
      </w:r>
      <w:r w:rsidR="00B155C1" w:rsidRPr="00797FF6">
        <w:rPr>
          <w:rFonts w:ascii="Georgia" w:hAnsi="Georgia"/>
          <w:b/>
          <w:bCs/>
          <w:sz w:val="20"/>
          <w:szCs w:val="20"/>
        </w:rPr>
        <w:t>o</w:t>
      </w:r>
      <w:r w:rsidRPr="00797FF6">
        <w:rPr>
          <w:rFonts w:ascii="Georgia" w:hAnsi="Georgia"/>
          <w:b/>
          <w:bCs/>
          <w:sz w:val="20"/>
          <w:szCs w:val="20"/>
        </w:rPr>
        <w:t>f Christ’s sufferings</w:t>
      </w:r>
      <w:r w:rsidRPr="00797FF6">
        <w:rPr>
          <w:rFonts w:ascii="Georgia" w:hAnsi="Georgia"/>
          <w:sz w:val="20"/>
          <w:szCs w:val="20"/>
        </w:rPr>
        <w:t xml:space="preserve"> [v. 11]</w:t>
      </w:r>
    </w:p>
    <w:p w14:paraId="4430458E" w14:textId="42BA2BBD" w:rsidR="00F45DE7" w:rsidRPr="00A868EB" w:rsidRDefault="00FE1C4D" w:rsidP="00ED78E3">
      <w:pPr>
        <w:numPr>
          <w:ilvl w:val="3"/>
          <w:numId w:val="1"/>
        </w:numPr>
        <w:rPr>
          <w:rFonts w:ascii="Georgia" w:hAnsi="Georgia"/>
          <w:sz w:val="20"/>
          <w:szCs w:val="20"/>
          <w:lang w:val="en-CA" w:eastAsia="en-CA"/>
        </w:rPr>
      </w:pPr>
      <w:r w:rsidRPr="00A868EB">
        <w:rPr>
          <w:rFonts w:ascii="Georgia" w:hAnsi="Georgia"/>
          <w:i/>
          <w:iCs/>
          <w:sz w:val="20"/>
          <w:szCs w:val="20"/>
          <w:u w:val="single"/>
        </w:rPr>
        <w:t>Clearly predicted</w:t>
      </w:r>
      <w:r w:rsidRPr="00A868EB">
        <w:rPr>
          <w:rFonts w:ascii="Georgia" w:hAnsi="Georgia"/>
          <w:sz w:val="20"/>
          <w:szCs w:val="20"/>
        </w:rPr>
        <w:t xml:space="preserve"> [Mark 14:27]</w:t>
      </w:r>
      <w:r w:rsidR="00B155C1" w:rsidRPr="00A868EB">
        <w:rPr>
          <w:rFonts w:ascii="Georgia" w:hAnsi="Georgia"/>
          <w:sz w:val="20"/>
          <w:szCs w:val="20"/>
        </w:rPr>
        <w:t xml:space="preserve"> </w:t>
      </w:r>
    </w:p>
    <w:p w14:paraId="4E0C675A" w14:textId="66A10E7D" w:rsidR="005B0460" w:rsidRPr="00797FF6" w:rsidRDefault="00FE1C4D" w:rsidP="00E6193F">
      <w:pPr>
        <w:numPr>
          <w:ilvl w:val="3"/>
          <w:numId w:val="1"/>
        </w:numPr>
        <w:rPr>
          <w:rFonts w:ascii="Georgia" w:hAnsi="Georgia"/>
          <w:sz w:val="20"/>
          <w:szCs w:val="20"/>
        </w:rPr>
      </w:pPr>
      <w:r w:rsidRPr="00797FF6">
        <w:rPr>
          <w:rFonts w:ascii="Georgia" w:hAnsi="Georgia"/>
          <w:i/>
          <w:iCs/>
          <w:sz w:val="20"/>
          <w:szCs w:val="20"/>
          <w:u w:val="single"/>
        </w:rPr>
        <w:t>Personally witnesse</w:t>
      </w:r>
      <w:r w:rsidR="00B155C1" w:rsidRPr="00797FF6">
        <w:rPr>
          <w:rFonts w:ascii="Georgia" w:hAnsi="Georgia"/>
          <w:i/>
          <w:iCs/>
          <w:sz w:val="20"/>
          <w:szCs w:val="20"/>
          <w:u w:val="single"/>
        </w:rPr>
        <w:t>d</w:t>
      </w:r>
      <w:r w:rsidRPr="00797FF6">
        <w:rPr>
          <w:rFonts w:ascii="Georgia" w:hAnsi="Georgia"/>
          <w:sz w:val="20"/>
          <w:szCs w:val="20"/>
        </w:rPr>
        <w:t xml:space="preserve"> [</w:t>
      </w:r>
      <w:r w:rsidR="00F45DE7" w:rsidRPr="00797FF6">
        <w:rPr>
          <w:rFonts w:ascii="Georgia" w:hAnsi="Georgia"/>
          <w:sz w:val="20"/>
          <w:szCs w:val="20"/>
        </w:rPr>
        <w:t>v</w:t>
      </w:r>
      <w:r w:rsidRPr="00797FF6">
        <w:rPr>
          <w:rFonts w:ascii="Georgia" w:hAnsi="Georgia"/>
          <w:sz w:val="20"/>
          <w:szCs w:val="20"/>
        </w:rPr>
        <w:t>. 33]</w:t>
      </w:r>
      <w:r w:rsidR="00F45DE7" w:rsidRPr="00797FF6">
        <w:rPr>
          <w:rFonts w:ascii="Georgia" w:hAnsi="Georgia"/>
          <w:sz w:val="20"/>
          <w:szCs w:val="20"/>
        </w:rPr>
        <w:t xml:space="preserve"> </w:t>
      </w:r>
    </w:p>
    <w:p w14:paraId="55AB034A" w14:textId="474FB918" w:rsidR="00F45DE7" w:rsidRPr="00A868EB" w:rsidRDefault="00FE1C4D" w:rsidP="00A90871">
      <w:pPr>
        <w:numPr>
          <w:ilvl w:val="2"/>
          <w:numId w:val="1"/>
        </w:numPr>
        <w:rPr>
          <w:rFonts w:ascii="Georgia" w:hAnsi="Georgia"/>
          <w:sz w:val="20"/>
          <w:szCs w:val="20"/>
          <w:lang w:val="en-CA" w:eastAsia="en-CA"/>
        </w:rPr>
      </w:pPr>
      <w:r w:rsidRPr="00A868EB">
        <w:rPr>
          <w:rFonts w:ascii="Georgia" w:hAnsi="Georgia"/>
          <w:b/>
          <w:bCs/>
          <w:sz w:val="20"/>
          <w:szCs w:val="20"/>
        </w:rPr>
        <w:t>The wonder of promised glories</w:t>
      </w:r>
      <w:r w:rsidRPr="00A868EB">
        <w:rPr>
          <w:rFonts w:ascii="Georgia" w:hAnsi="Georgia"/>
          <w:sz w:val="20"/>
          <w:szCs w:val="20"/>
        </w:rPr>
        <w:t xml:space="preserve"> [1 Peter 1:11]</w:t>
      </w:r>
      <w:r w:rsidR="00F45DE7" w:rsidRPr="00A868EB">
        <w:rPr>
          <w:rFonts w:ascii="Georgia" w:hAnsi="Georgia"/>
          <w:sz w:val="20"/>
          <w:szCs w:val="20"/>
        </w:rPr>
        <w:t xml:space="preserve"> </w:t>
      </w:r>
    </w:p>
    <w:p w14:paraId="10FE88B5" w14:textId="17746679" w:rsidR="001807CD" w:rsidRPr="00A868EB" w:rsidRDefault="00FE1C4D" w:rsidP="001807CD">
      <w:pPr>
        <w:numPr>
          <w:ilvl w:val="3"/>
          <w:numId w:val="1"/>
        </w:numPr>
        <w:rPr>
          <w:rFonts w:ascii="Georgia" w:hAnsi="Georgia"/>
          <w:b/>
          <w:bCs/>
          <w:sz w:val="20"/>
          <w:szCs w:val="20"/>
        </w:rPr>
      </w:pPr>
      <w:r w:rsidRPr="00A868EB">
        <w:rPr>
          <w:rFonts w:ascii="Georgia" w:hAnsi="Georgia"/>
          <w:i/>
          <w:iCs/>
          <w:sz w:val="20"/>
          <w:szCs w:val="20"/>
          <w:u w:val="single"/>
        </w:rPr>
        <w:t>The glorious resurrection</w:t>
      </w:r>
      <w:r w:rsidRPr="00A868EB">
        <w:rPr>
          <w:rFonts w:ascii="Georgia" w:hAnsi="Georgia"/>
          <w:sz w:val="20"/>
          <w:szCs w:val="20"/>
        </w:rPr>
        <w:t xml:space="preserve"> [Acts 2:27]</w:t>
      </w:r>
      <w:r w:rsidR="00F45DE7" w:rsidRPr="00A868EB">
        <w:rPr>
          <w:rFonts w:ascii="Georgia" w:hAnsi="Georgia"/>
          <w:sz w:val="20"/>
          <w:szCs w:val="20"/>
        </w:rPr>
        <w:t xml:space="preserve"> </w:t>
      </w:r>
    </w:p>
    <w:p w14:paraId="5EFFBB59" w14:textId="2CE70712" w:rsidR="00972D7B" w:rsidRPr="00A868EB" w:rsidRDefault="00FE1C4D" w:rsidP="001807CD">
      <w:pPr>
        <w:numPr>
          <w:ilvl w:val="3"/>
          <w:numId w:val="1"/>
        </w:numPr>
        <w:rPr>
          <w:rFonts w:ascii="Georgia" w:hAnsi="Georgia"/>
          <w:b/>
          <w:bCs/>
          <w:sz w:val="20"/>
          <w:szCs w:val="20"/>
        </w:rPr>
      </w:pPr>
      <w:r w:rsidRPr="00A868EB">
        <w:rPr>
          <w:rFonts w:ascii="Georgia" w:hAnsi="Georgia"/>
          <w:i/>
          <w:iCs/>
          <w:sz w:val="20"/>
          <w:szCs w:val="20"/>
          <w:u w:val="single"/>
        </w:rPr>
        <w:t>The glorious ascension</w:t>
      </w:r>
      <w:r w:rsidRPr="00A868EB">
        <w:rPr>
          <w:rFonts w:ascii="Georgia" w:hAnsi="Georgia"/>
          <w:sz w:val="20"/>
          <w:szCs w:val="20"/>
        </w:rPr>
        <w:t xml:space="preserve"> [1: 9-11]</w:t>
      </w:r>
      <w:r w:rsidR="00972D7B" w:rsidRPr="00A868EB">
        <w:rPr>
          <w:rFonts w:ascii="Georgia" w:hAnsi="Georgia"/>
          <w:sz w:val="20"/>
          <w:szCs w:val="20"/>
        </w:rPr>
        <w:t xml:space="preserve"> </w:t>
      </w:r>
    </w:p>
    <w:p w14:paraId="660AEC45" w14:textId="3C3BC93A" w:rsidR="00797FF6" w:rsidRPr="00EC2A5A" w:rsidRDefault="00FE1C4D" w:rsidP="00280FE5">
      <w:pPr>
        <w:numPr>
          <w:ilvl w:val="3"/>
          <w:numId w:val="1"/>
        </w:numPr>
        <w:rPr>
          <w:rFonts w:ascii="Georgia" w:hAnsi="Georgia"/>
          <w:b/>
          <w:bCs/>
          <w:sz w:val="20"/>
          <w:szCs w:val="20"/>
        </w:rPr>
      </w:pPr>
      <w:r w:rsidRPr="00EC2A5A">
        <w:rPr>
          <w:rFonts w:ascii="Georgia" w:hAnsi="Georgia"/>
          <w:i/>
          <w:iCs/>
          <w:sz w:val="20"/>
          <w:szCs w:val="20"/>
          <w:u w:val="single"/>
        </w:rPr>
        <w:t>The glorious kingdom</w:t>
      </w:r>
      <w:r w:rsidRPr="00EC2A5A">
        <w:rPr>
          <w:rFonts w:ascii="Georgia" w:hAnsi="Georgia"/>
          <w:sz w:val="20"/>
          <w:szCs w:val="20"/>
        </w:rPr>
        <w:t xml:space="preserve"> [4:11]</w:t>
      </w:r>
      <w:r w:rsidR="00972D7B" w:rsidRPr="00EC2A5A">
        <w:rPr>
          <w:rFonts w:ascii="Georgia" w:hAnsi="Georgia"/>
          <w:sz w:val="20"/>
          <w:szCs w:val="20"/>
        </w:rPr>
        <w:t xml:space="preserve"> </w:t>
      </w:r>
    </w:p>
    <w:p w14:paraId="5CA39035" w14:textId="77777777" w:rsidR="00EC2A5A" w:rsidRPr="00EC2A5A" w:rsidRDefault="00EC2A5A" w:rsidP="00EC2A5A">
      <w:pPr>
        <w:rPr>
          <w:rFonts w:ascii="Georgia" w:hAnsi="Georgia"/>
          <w:b/>
          <w:bCs/>
          <w:sz w:val="20"/>
          <w:szCs w:val="20"/>
        </w:rPr>
      </w:pPr>
    </w:p>
    <w:p w14:paraId="595D0EF5" w14:textId="6F670699" w:rsidR="00BF0103" w:rsidRPr="00A868EB" w:rsidRDefault="00FE1C4D" w:rsidP="00024F4F">
      <w:pPr>
        <w:numPr>
          <w:ilvl w:val="1"/>
          <w:numId w:val="1"/>
        </w:numPr>
        <w:rPr>
          <w:rFonts w:ascii="Georgia" w:hAnsi="Georgia"/>
          <w:b/>
          <w:bCs/>
          <w:sz w:val="20"/>
          <w:szCs w:val="20"/>
        </w:rPr>
      </w:pPr>
      <w:r w:rsidRPr="00A868EB">
        <w:rPr>
          <w:rFonts w:ascii="Georgia" w:hAnsi="Georgia"/>
          <w:b/>
          <w:bCs/>
          <w:sz w:val="20"/>
          <w:szCs w:val="20"/>
        </w:rPr>
        <w:t xml:space="preserve">Seriousness and a </w:t>
      </w:r>
      <w:r w:rsidR="005B0460" w:rsidRPr="00A868EB">
        <w:rPr>
          <w:rFonts w:ascii="Georgia" w:hAnsi="Georgia"/>
          <w:b/>
          <w:bCs/>
          <w:sz w:val="20"/>
          <w:szCs w:val="20"/>
        </w:rPr>
        <w:t>sense of</w:t>
      </w:r>
      <w:r w:rsidRPr="00A868EB">
        <w:rPr>
          <w:rFonts w:ascii="Georgia" w:hAnsi="Georgia"/>
          <w:b/>
          <w:bCs/>
          <w:sz w:val="20"/>
          <w:szCs w:val="20"/>
        </w:rPr>
        <w:t xml:space="preserve"> timing</w:t>
      </w:r>
    </w:p>
    <w:p w14:paraId="28C3CD2A" w14:textId="77777777" w:rsidR="005B0460" w:rsidRPr="00A868EB" w:rsidRDefault="005B0460" w:rsidP="005B0460">
      <w:pPr>
        <w:rPr>
          <w:rFonts w:ascii="Georgia" w:hAnsi="Georgia"/>
          <w:b/>
          <w:bCs/>
          <w:sz w:val="20"/>
          <w:szCs w:val="20"/>
        </w:rPr>
      </w:pPr>
    </w:p>
    <w:p w14:paraId="514423AA" w14:textId="387B2BD6" w:rsidR="005B0460" w:rsidRPr="00A868EB" w:rsidRDefault="00FE1C4D" w:rsidP="00992B11">
      <w:pPr>
        <w:numPr>
          <w:ilvl w:val="2"/>
          <w:numId w:val="1"/>
        </w:numPr>
        <w:rPr>
          <w:rFonts w:ascii="Georgia" w:hAnsi="Georgia"/>
          <w:sz w:val="20"/>
          <w:szCs w:val="20"/>
        </w:rPr>
      </w:pPr>
      <w:r w:rsidRPr="00797FF6">
        <w:rPr>
          <w:rFonts w:ascii="Georgia" w:hAnsi="Georgia"/>
          <w:b/>
          <w:bCs/>
          <w:sz w:val="20"/>
          <w:szCs w:val="20"/>
        </w:rPr>
        <w:t>Previous eras pointed to our era</w:t>
      </w:r>
      <w:r w:rsidRPr="00797FF6">
        <w:rPr>
          <w:rFonts w:ascii="Georgia" w:hAnsi="Georgia"/>
          <w:sz w:val="20"/>
          <w:szCs w:val="20"/>
        </w:rPr>
        <w:t xml:space="preserve"> [1 Peter 1:12]</w:t>
      </w:r>
      <w:r w:rsidR="00C84D04" w:rsidRPr="00797FF6">
        <w:rPr>
          <w:rFonts w:ascii="Georgia" w:hAnsi="Georgia"/>
          <w:sz w:val="20"/>
          <w:szCs w:val="20"/>
        </w:rPr>
        <w:t xml:space="preserve"> 12 </w:t>
      </w:r>
    </w:p>
    <w:p w14:paraId="2B022F75" w14:textId="6302F261" w:rsidR="00BF0103" w:rsidRPr="00A868EB" w:rsidRDefault="00FE1C4D">
      <w:pPr>
        <w:numPr>
          <w:ilvl w:val="2"/>
          <w:numId w:val="1"/>
        </w:numPr>
        <w:rPr>
          <w:rFonts w:ascii="Georgia" w:hAnsi="Georgia"/>
          <w:b/>
          <w:bCs/>
          <w:sz w:val="20"/>
          <w:szCs w:val="20"/>
        </w:rPr>
      </w:pPr>
      <w:r w:rsidRPr="00A868EB">
        <w:rPr>
          <w:rFonts w:ascii="Georgia" w:hAnsi="Georgia"/>
          <w:b/>
          <w:bCs/>
          <w:sz w:val="20"/>
          <w:szCs w:val="20"/>
        </w:rPr>
        <w:t>Present circumstances point t</w:t>
      </w:r>
      <w:r w:rsidR="005B0460" w:rsidRPr="00A868EB">
        <w:rPr>
          <w:rFonts w:ascii="Georgia" w:hAnsi="Georgia"/>
          <w:b/>
          <w:bCs/>
          <w:sz w:val="20"/>
          <w:szCs w:val="20"/>
        </w:rPr>
        <w:t>o</w:t>
      </w:r>
      <w:r w:rsidRPr="00A868EB">
        <w:rPr>
          <w:rFonts w:ascii="Georgia" w:hAnsi="Georgia"/>
          <w:b/>
          <w:bCs/>
          <w:sz w:val="20"/>
          <w:szCs w:val="20"/>
        </w:rPr>
        <w:t xml:space="preserve"> serious situations</w:t>
      </w:r>
    </w:p>
    <w:p w14:paraId="0DE35700" w14:textId="77777777" w:rsidR="00BF0103" w:rsidRPr="00A868EB" w:rsidRDefault="00BF0103">
      <w:pPr>
        <w:rPr>
          <w:rFonts w:ascii="Georgia" w:hAnsi="Georgia"/>
          <w:sz w:val="20"/>
          <w:szCs w:val="20"/>
        </w:rPr>
      </w:pPr>
    </w:p>
    <w:p w14:paraId="658D5704" w14:textId="77777777" w:rsidR="00BF0103" w:rsidRPr="00EC2A5A" w:rsidRDefault="00FE1C4D">
      <w:pPr>
        <w:numPr>
          <w:ilvl w:val="0"/>
          <w:numId w:val="1"/>
        </w:numPr>
        <w:rPr>
          <w:rFonts w:ascii="Georgia" w:hAnsi="Georgia"/>
          <w:b/>
          <w:bCs/>
          <w:sz w:val="32"/>
          <w:szCs w:val="32"/>
          <w:u w:val="single"/>
        </w:rPr>
      </w:pPr>
      <w:r w:rsidRPr="00EC2A5A">
        <w:rPr>
          <w:rFonts w:ascii="Georgia" w:hAnsi="Georgia"/>
          <w:b/>
          <w:bCs/>
          <w:sz w:val="32"/>
          <w:szCs w:val="32"/>
          <w:u w:val="single"/>
        </w:rPr>
        <w:t>Calculated carefulness</w:t>
      </w:r>
    </w:p>
    <w:p w14:paraId="7A50213F" w14:textId="77777777" w:rsidR="00BF0103" w:rsidRPr="00A868EB" w:rsidRDefault="00BF0103">
      <w:pPr>
        <w:rPr>
          <w:rFonts w:ascii="Georgia" w:hAnsi="Georgia"/>
          <w:sz w:val="20"/>
          <w:szCs w:val="20"/>
        </w:rPr>
      </w:pPr>
    </w:p>
    <w:p w14:paraId="6F186432" w14:textId="04E83B63" w:rsidR="00BF0103" w:rsidRPr="00A868EB" w:rsidRDefault="00FE1C4D">
      <w:pPr>
        <w:numPr>
          <w:ilvl w:val="1"/>
          <w:numId w:val="1"/>
        </w:numPr>
        <w:rPr>
          <w:rFonts w:ascii="Georgia" w:hAnsi="Georgia"/>
          <w:sz w:val="20"/>
          <w:szCs w:val="20"/>
        </w:rPr>
      </w:pPr>
      <w:r w:rsidRPr="00A868EB">
        <w:rPr>
          <w:rFonts w:ascii="Georgia" w:hAnsi="Georgia"/>
          <w:sz w:val="20"/>
          <w:szCs w:val="20"/>
        </w:rPr>
        <w:t xml:space="preserve">Carefulness about your own spiritual </w:t>
      </w:r>
      <w:r w:rsidRPr="00A868EB">
        <w:rPr>
          <w:rFonts w:ascii="Georgia" w:hAnsi="Georgia"/>
          <w:b/>
          <w:bCs/>
          <w:sz w:val="20"/>
          <w:szCs w:val="20"/>
        </w:rPr>
        <w:t>position</w:t>
      </w:r>
    </w:p>
    <w:p w14:paraId="5C3B064D" w14:textId="77777777" w:rsidR="005B0460" w:rsidRPr="00A868EB" w:rsidRDefault="005B0460" w:rsidP="005B0460">
      <w:pPr>
        <w:rPr>
          <w:rFonts w:ascii="Georgia" w:hAnsi="Georgia"/>
          <w:sz w:val="20"/>
          <w:szCs w:val="20"/>
        </w:rPr>
      </w:pPr>
    </w:p>
    <w:p w14:paraId="15C8CB2D" w14:textId="78C12E89" w:rsidR="00BF0103" w:rsidRPr="00A868EB" w:rsidRDefault="00FE1C4D">
      <w:pPr>
        <w:numPr>
          <w:ilvl w:val="1"/>
          <w:numId w:val="1"/>
        </w:numPr>
        <w:rPr>
          <w:rFonts w:ascii="Georgia" w:hAnsi="Georgia"/>
          <w:sz w:val="20"/>
          <w:szCs w:val="20"/>
        </w:rPr>
      </w:pPr>
      <w:r w:rsidRPr="00A868EB">
        <w:rPr>
          <w:rFonts w:ascii="Georgia" w:hAnsi="Georgia"/>
          <w:sz w:val="20"/>
          <w:szCs w:val="20"/>
        </w:rPr>
        <w:t xml:space="preserve">Carefulness about your own spiritual </w:t>
      </w:r>
      <w:r w:rsidRPr="00A868EB">
        <w:rPr>
          <w:rFonts w:ascii="Georgia" w:hAnsi="Georgia"/>
          <w:b/>
          <w:bCs/>
          <w:sz w:val="20"/>
          <w:szCs w:val="20"/>
        </w:rPr>
        <w:t>condition</w:t>
      </w:r>
    </w:p>
    <w:p w14:paraId="3027558D" w14:textId="77777777" w:rsidR="005B0460" w:rsidRPr="00A868EB" w:rsidRDefault="005B0460" w:rsidP="005B0460">
      <w:pPr>
        <w:pStyle w:val="ListParagraph"/>
        <w:rPr>
          <w:rFonts w:ascii="Georgia" w:hAnsi="Georgia"/>
          <w:sz w:val="20"/>
          <w:szCs w:val="20"/>
        </w:rPr>
      </w:pPr>
    </w:p>
    <w:p w14:paraId="53273E4F" w14:textId="77777777" w:rsidR="00BF0103" w:rsidRPr="00A868EB" w:rsidRDefault="00FE1C4D">
      <w:pPr>
        <w:numPr>
          <w:ilvl w:val="1"/>
          <w:numId w:val="1"/>
        </w:numPr>
        <w:rPr>
          <w:rFonts w:ascii="Georgia" w:hAnsi="Georgia"/>
          <w:sz w:val="20"/>
          <w:szCs w:val="20"/>
        </w:rPr>
      </w:pPr>
      <w:r w:rsidRPr="00A868EB">
        <w:rPr>
          <w:rFonts w:ascii="Georgia" w:hAnsi="Georgia"/>
          <w:sz w:val="20"/>
          <w:szCs w:val="20"/>
        </w:rPr>
        <w:t xml:space="preserve">Carefulness about your own spiritual </w:t>
      </w:r>
      <w:r w:rsidRPr="00A868EB">
        <w:rPr>
          <w:rFonts w:ascii="Georgia" w:hAnsi="Georgia"/>
          <w:b/>
          <w:bCs/>
          <w:sz w:val="20"/>
          <w:szCs w:val="20"/>
        </w:rPr>
        <w:t>expression</w:t>
      </w:r>
    </w:p>
    <w:p w14:paraId="238E490C" w14:textId="77777777" w:rsidR="00BF0103" w:rsidRPr="00C84D04" w:rsidRDefault="00FE1C4D">
      <w:pPr>
        <w:rPr>
          <w:rFonts w:ascii="Georgia" w:hAnsi="Georgia"/>
          <w:sz w:val="28"/>
          <w:szCs w:val="28"/>
        </w:rPr>
      </w:pPr>
      <w:r w:rsidRPr="00C84D04">
        <w:rPr>
          <w:rFonts w:ascii="Georgia" w:hAnsi="Georgia"/>
          <w:sz w:val="28"/>
          <w:szCs w:val="28"/>
        </w:rPr>
        <w:tab/>
      </w:r>
    </w:p>
    <w:p w14:paraId="24951DDD" w14:textId="77777777" w:rsidR="00BF0103" w:rsidRPr="00C84D04" w:rsidRDefault="00BF0103">
      <w:pPr>
        <w:rPr>
          <w:rFonts w:ascii="Georgia" w:hAnsi="Georgia"/>
          <w:sz w:val="28"/>
          <w:szCs w:val="28"/>
        </w:rPr>
      </w:pPr>
    </w:p>
    <w:p w14:paraId="07A76C39" w14:textId="77777777" w:rsidR="00BF0103" w:rsidRPr="00C84D04" w:rsidRDefault="00BF0103">
      <w:pPr>
        <w:rPr>
          <w:rFonts w:ascii="Georgia" w:hAnsi="Georgia"/>
          <w:sz w:val="28"/>
          <w:szCs w:val="28"/>
        </w:rPr>
      </w:pPr>
    </w:p>
    <w:p w14:paraId="3CEF7E61" w14:textId="1E6439FE" w:rsidR="00FE1C4D" w:rsidRDefault="00FE1C4D">
      <w:pPr>
        <w:rPr>
          <w:rFonts w:ascii="Georgia" w:hAnsi="Georgia"/>
          <w:sz w:val="28"/>
          <w:szCs w:val="28"/>
        </w:rPr>
      </w:pPr>
    </w:p>
    <w:p w14:paraId="06117A54" w14:textId="678E8CB4" w:rsidR="007F757D" w:rsidRDefault="007F757D">
      <w:pPr>
        <w:rPr>
          <w:rFonts w:ascii="Georgia" w:hAnsi="Georgia"/>
          <w:sz w:val="28"/>
          <w:szCs w:val="28"/>
        </w:rPr>
      </w:pPr>
    </w:p>
    <w:p w14:paraId="62B8CB53" w14:textId="665D2B9B" w:rsidR="007F757D" w:rsidRDefault="007F757D">
      <w:pPr>
        <w:rPr>
          <w:rFonts w:ascii="Georgia" w:hAnsi="Georgia"/>
          <w:sz w:val="28"/>
          <w:szCs w:val="28"/>
        </w:rPr>
      </w:pPr>
    </w:p>
    <w:p w14:paraId="1F5ECE33" w14:textId="13193BCB" w:rsidR="007F757D" w:rsidRDefault="007F757D">
      <w:pPr>
        <w:rPr>
          <w:rFonts w:ascii="Georgia" w:hAnsi="Georgia"/>
          <w:sz w:val="28"/>
          <w:szCs w:val="28"/>
        </w:rPr>
      </w:pPr>
    </w:p>
    <w:p w14:paraId="4A17963D" w14:textId="05EB848B" w:rsidR="007F757D" w:rsidRDefault="007F757D">
      <w:pPr>
        <w:rPr>
          <w:rFonts w:ascii="Georgia" w:hAnsi="Georgia"/>
          <w:sz w:val="28"/>
          <w:szCs w:val="28"/>
        </w:rPr>
      </w:pPr>
    </w:p>
    <w:p w14:paraId="37488EEE" w14:textId="75A01068" w:rsidR="007F757D" w:rsidRDefault="007F757D">
      <w:pPr>
        <w:rPr>
          <w:rFonts w:ascii="Georgia" w:hAnsi="Georgia"/>
          <w:sz w:val="28"/>
          <w:szCs w:val="28"/>
        </w:rPr>
      </w:pPr>
    </w:p>
    <w:p w14:paraId="18A25EB8" w14:textId="281872EA" w:rsidR="007F757D" w:rsidRDefault="007F757D">
      <w:pPr>
        <w:rPr>
          <w:rFonts w:ascii="Georgia" w:hAnsi="Georgia"/>
          <w:sz w:val="28"/>
          <w:szCs w:val="28"/>
        </w:rPr>
      </w:pPr>
    </w:p>
    <w:p w14:paraId="4CFD4C14" w14:textId="2C5C89A3" w:rsidR="007F757D" w:rsidRDefault="007F757D">
      <w:pPr>
        <w:rPr>
          <w:rFonts w:ascii="Georgia" w:hAnsi="Georgia"/>
          <w:sz w:val="28"/>
          <w:szCs w:val="28"/>
        </w:rPr>
      </w:pPr>
    </w:p>
    <w:p w14:paraId="7518FB0B" w14:textId="5A63C41D" w:rsidR="007F757D" w:rsidRDefault="007F757D">
      <w:pPr>
        <w:rPr>
          <w:rFonts w:ascii="Georgia" w:hAnsi="Georgia"/>
          <w:sz w:val="28"/>
          <w:szCs w:val="28"/>
        </w:rPr>
      </w:pPr>
    </w:p>
    <w:p w14:paraId="406774C3" w14:textId="5BF729B7" w:rsidR="007F757D" w:rsidRDefault="007F757D">
      <w:pPr>
        <w:rPr>
          <w:rFonts w:ascii="Georgia" w:hAnsi="Georgia"/>
          <w:sz w:val="28"/>
          <w:szCs w:val="28"/>
        </w:rPr>
      </w:pPr>
    </w:p>
    <w:p w14:paraId="34083942" w14:textId="3A896268" w:rsidR="007F757D" w:rsidRDefault="007F757D">
      <w:pPr>
        <w:rPr>
          <w:rFonts w:ascii="Georgia" w:hAnsi="Georgia"/>
          <w:sz w:val="28"/>
          <w:szCs w:val="28"/>
        </w:rPr>
      </w:pPr>
    </w:p>
    <w:p w14:paraId="59833382" w14:textId="77777777" w:rsidR="007F757D" w:rsidRPr="00073C6A" w:rsidRDefault="007F757D" w:rsidP="007F757D">
      <w:pPr>
        <w:jc w:val="center"/>
        <w:rPr>
          <w:rFonts w:ascii="Georgia" w:hAnsi="Georgia"/>
          <w:b/>
          <w:bCs/>
          <w:i/>
          <w:iCs/>
          <w:sz w:val="28"/>
          <w:szCs w:val="28"/>
          <w:u w:val="single"/>
        </w:rPr>
      </w:pPr>
      <w:r w:rsidRPr="00073C6A">
        <w:rPr>
          <w:rFonts w:ascii="Georgia" w:hAnsi="Georgia"/>
          <w:b/>
          <w:bCs/>
          <w:i/>
          <w:iCs/>
          <w:sz w:val="28"/>
          <w:szCs w:val="28"/>
          <w:u w:val="single"/>
        </w:rPr>
        <w:lastRenderedPageBreak/>
        <w:t>TAKING SALVATION SERIOUSLY</w:t>
      </w:r>
    </w:p>
    <w:p w14:paraId="195BD95F" w14:textId="77777777" w:rsidR="007F757D" w:rsidRPr="00C84D04" w:rsidRDefault="007F757D" w:rsidP="007F757D">
      <w:pPr>
        <w:jc w:val="center"/>
        <w:rPr>
          <w:rFonts w:ascii="Georgia" w:hAnsi="Georgia"/>
          <w:sz w:val="28"/>
          <w:szCs w:val="28"/>
        </w:rPr>
      </w:pPr>
      <w:r w:rsidRPr="00C84D04">
        <w:rPr>
          <w:rFonts w:ascii="Georgia" w:hAnsi="Georgia"/>
          <w:sz w:val="28"/>
          <w:szCs w:val="28"/>
        </w:rPr>
        <w:t>1 Peter 1: 10-12</w:t>
      </w:r>
    </w:p>
    <w:p w14:paraId="73AECE80" w14:textId="77777777" w:rsidR="007F757D" w:rsidRPr="00A868EB" w:rsidRDefault="007F757D" w:rsidP="007F757D">
      <w:pPr>
        <w:jc w:val="center"/>
        <w:rPr>
          <w:rFonts w:ascii="Georgia" w:hAnsi="Georgia"/>
          <w:sz w:val="20"/>
          <w:szCs w:val="20"/>
        </w:rPr>
      </w:pPr>
    </w:p>
    <w:p w14:paraId="1434FF29" w14:textId="77777777" w:rsidR="007F757D" w:rsidRPr="00A868EB" w:rsidRDefault="007F757D" w:rsidP="007F757D">
      <w:pPr>
        <w:rPr>
          <w:rFonts w:ascii="Georgia" w:hAnsi="Georgia"/>
          <w:b/>
          <w:bCs/>
          <w:sz w:val="20"/>
          <w:szCs w:val="20"/>
        </w:rPr>
      </w:pPr>
      <w:r w:rsidRPr="00A868EB">
        <w:rPr>
          <w:rFonts w:ascii="Georgia" w:hAnsi="Georgia"/>
          <w:b/>
          <w:bCs/>
          <w:sz w:val="20"/>
          <w:szCs w:val="20"/>
        </w:rPr>
        <w:t>1 Peter 1:10-12 10 Concerning this salvation, the prophets who prophesied about the grace that was to be yours searched and inquired carefully, 11 inquiring what person or time the Spirit of Christ in them was indicating when He predicted the sufferings of Christ and the subsequent glories. 12 It was revealed to them that they were serving not themselves but you, in the things that have now been announced to you through those who preached the good news to you by the Holy Spirit sent from heaven, things into which angels long to look.</w:t>
      </w:r>
    </w:p>
    <w:p w14:paraId="502D88B5" w14:textId="77777777" w:rsidR="007F757D" w:rsidRPr="00C84D04" w:rsidRDefault="007F757D" w:rsidP="007F757D">
      <w:pPr>
        <w:rPr>
          <w:rFonts w:ascii="Georgia" w:hAnsi="Georgia"/>
          <w:sz w:val="28"/>
          <w:szCs w:val="28"/>
        </w:rPr>
      </w:pPr>
    </w:p>
    <w:p w14:paraId="7DE26629" w14:textId="77777777" w:rsidR="007F757D" w:rsidRPr="00A868EB" w:rsidRDefault="007F757D" w:rsidP="007F757D">
      <w:pPr>
        <w:rPr>
          <w:rFonts w:ascii="Georgia" w:hAnsi="Georgia"/>
          <w:sz w:val="20"/>
          <w:szCs w:val="20"/>
        </w:rPr>
      </w:pPr>
      <w:r w:rsidRPr="00A868EB">
        <w:rPr>
          <w:rFonts w:ascii="Georgia" w:hAnsi="Georgia"/>
          <w:sz w:val="20"/>
          <w:szCs w:val="20"/>
        </w:rPr>
        <w:t>Peter, because of his circumstances was particularly concerned that his attention should be focused on lasting values, and he wanted to ensure that other believers would take their salvation seriously.  This is a prime need today.</w:t>
      </w:r>
    </w:p>
    <w:p w14:paraId="71762E00" w14:textId="77777777" w:rsidR="007F757D" w:rsidRPr="00A868EB" w:rsidRDefault="007F757D" w:rsidP="007F757D">
      <w:pPr>
        <w:rPr>
          <w:rFonts w:ascii="Georgia" w:hAnsi="Georgia"/>
          <w:sz w:val="20"/>
          <w:szCs w:val="20"/>
        </w:rPr>
      </w:pPr>
    </w:p>
    <w:p w14:paraId="5DCFA09F" w14:textId="77777777" w:rsidR="007F757D" w:rsidRPr="00EC2A5A" w:rsidRDefault="007F757D" w:rsidP="007F757D">
      <w:pPr>
        <w:numPr>
          <w:ilvl w:val="0"/>
          <w:numId w:val="3"/>
        </w:numPr>
        <w:rPr>
          <w:rFonts w:ascii="Georgia" w:hAnsi="Georgia"/>
          <w:b/>
          <w:bCs/>
          <w:sz w:val="32"/>
          <w:szCs w:val="32"/>
          <w:u w:val="single"/>
        </w:rPr>
      </w:pPr>
      <w:r w:rsidRPr="00EC2A5A">
        <w:rPr>
          <w:rFonts w:ascii="Georgia" w:hAnsi="Georgia"/>
          <w:b/>
          <w:bCs/>
          <w:sz w:val="32"/>
          <w:szCs w:val="32"/>
          <w:u w:val="single"/>
        </w:rPr>
        <w:t>The curse of casualness</w:t>
      </w:r>
    </w:p>
    <w:p w14:paraId="0151DFE3" w14:textId="77777777" w:rsidR="007F757D" w:rsidRPr="00A868EB" w:rsidRDefault="007F757D" w:rsidP="007F757D">
      <w:pPr>
        <w:rPr>
          <w:rFonts w:ascii="Georgia" w:hAnsi="Georgia"/>
          <w:sz w:val="20"/>
          <w:szCs w:val="20"/>
        </w:rPr>
      </w:pPr>
    </w:p>
    <w:p w14:paraId="3D06BF10" w14:textId="77777777" w:rsidR="007F757D" w:rsidRPr="00A868EB" w:rsidRDefault="007F757D" w:rsidP="007F757D">
      <w:pPr>
        <w:numPr>
          <w:ilvl w:val="1"/>
          <w:numId w:val="3"/>
        </w:numPr>
        <w:rPr>
          <w:rFonts w:ascii="Georgia" w:hAnsi="Georgia"/>
          <w:sz w:val="20"/>
          <w:szCs w:val="20"/>
        </w:rPr>
      </w:pPr>
      <w:r w:rsidRPr="00A868EB">
        <w:rPr>
          <w:rFonts w:ascii="Georgia" w:hAnsi="Georgia"/>
          <w:sz w:val="20"/>
          <w:szCs w:val="20"/>
        </w:rPr>
        <w:t>The casualness of disbelief</w:t>
      </w:r>
    </w:p>
    <w:p w14:paraId="46DC9A1C" w14:textId="77777777" w:rsidR="007F757D" w:rsidRPr="00A868EB" w:rsidRDefault="007F757D" w:rsidP="007F757D">
      <w:pPr>
        <w:rPr>
          <w:rFonts w:ascii="Georgia" w:hAnsi="Georgia"/>
          <w:sz w:val="20"/>
          <w:szCs w:val="20"/>
        </w:rPr>
      </w:pPr>
    </w:p>
    <w:p w14:paraId="18110C8D" w14:textId="77777777" w:rsidR="007F757D" w:rsidRPr="00A868EB" w:rsidRDefault="007F757D" w:rsidP="007F757D">
      <w:pPr>
        <w:numPr>
          <w:ilvl w:val="1"/>
          <w:numId w:val="3"/>
        </w:numPr>
        <w:rPr>
          <w:rFonts w:ascii="Georgia" w:hAnsi="Georgia"/>
          <w:sz w:val="20"/>
          <w:szCs w:val="20"/>
        </w:rPr>
      </w:pPr>
      <w:r w:rsidRPr="00A868EB">
        <w:rPr>
          <w:rFonts w:ascii="Georgia" w:hAnsi="Georgia"/>
          <w:sz w:val="20"/>
          <w:szCs w:val="20"/>
        </w:rPr>
        <w:t>The casualness of disinterest</w:t>
      </w:r>
    </w:p>
    <w:p w14:paraId="611B31AC" w14:textId="77777777" w:rsidR="007F757D" w:rsidRPr="00A868EB" w:rsidRDefault="007F757D" w:rsidP="007F757D">
      <w:pPr>
        <w:pStyle w:val="ListParagraph"/>
        <w:rPr>
          <w:rFonts w:ascii="Georgia" w:hAnsi="Georgia"/>
          <w:sz w:val="20"/>
          <w:szCs w:val="20"/>
        </w:rPr>
      </w:pPr>
    </w:p>
    <w:p w14:paraId="6B4D7304" w14:textId="77777777" w:rsidR="007F757D" w:rsidRPr="00A868EB" w:rsidRDefault="007F757D" w:rsidP="007F757D">
      <w:pPr>
        <w:numPr>
          <w:ilvl w:val="1"/>
          <w:numId w:val="3"/>
        </w:numPr>
        <w:rPr>
          <w:rFonts w:ascii="Georgia" w:hAnsi="Georgia"/>
          <w:sz w:val="20"/>
          <w:szCs w:val="20"/>
        </w:rPr>
      </w:pPr>
      <w:r w:rsidRPr="00A868EB">
        <w:rPr>
          <w:rFonts w:ascii="Georgia" w:hAnsi="Georgia"/>
          <w:sz w:val="20"/>
          <w:szCs w:val="20"/>
        </w:rPr>
        <w:t>The casualness of disdain</w:t>
      </w:r>
    </w:p>
    <w:p w14:paraId="15425100" w14:textId="77777777" w:rsidR="007F757D" w:rsidRPr="00A868EB" w:rsidRDefault="007F757D" w:rsidP="007F757D">
      <w:pPr>
        <w:rPr>
          <w:rFonts w:ascii="Georgia" w:hAnsi="Georgia"/>
          <w:sz w:val="20"/>
          <w:szCs w:val="20"/>
        </w:rPr>
      </w:pPr>
    </w:p>
    <w:p w14:paraId="2C2A19E2" w14:textId="77777777" w:rsidR="007F757D" w:rsidRPr="00EC2A5A" w:rsidRDefault="007F757D" w:rsidP="007F757D">
      <w:pPr>
        <w:numPr>
          <w:ilvl w:val="0"/>
          <w:numId w:val="3"/>
        </w:numPr>
        <w:rPr>
          <w:rFonts w:ascii="Georgia" w:hAnsi="Georgia"/>
          <w:b/>
          <w:bCs/>
          <w:sz w:val="32"/>
          <w:szCs w:val="32"/>
          <w:u w:val="single"/>
        </w:rPr>
      </w:pPr>
      <w:r w:rsidRPr="00EC2A5A">
        <w:rPr>
          <w:rFonts w:ascii="Georgia" w:hAnsi="Georgia"/>
          <w:b/>
          <w:bCs/>
          <w:sz w:val="32"/>
          <w:szCs w:val="32"/>
          <w:u w:val="single"/>
        </w:rPr>
        <w:t>The strength of seriousness</w:t>
      </w:r>
    </w:p>
    <w:p w14:paraId="662FC55F" w14:textId="77777777" w:rsidR="007F757D" w:rsidRPr="00A868EB" w:rsidRDefault="007F757D" w:rsidP="007F757D">
      <w:pPr>
        <w:rPr>
          <w:rFonts w:ascii="Georgia" w:hAnsi="Georgia"/>
          <w:b/>
          <w:bCs/>
          <w:sz w:val="20"/>
          <w:szCs w:val="20"/>
          <w:u w:val="single"/>
        </w:rPr>
      </w:pPr>
    </w:p>
    <w:p w14:paraId="51B3B849" w14:textId="77777777" w:rsidR="007F757D" w:rsidRPr="00A868EB" w:rsidRDefault="007F757D" w:rsidP="007F757D">
      <w:pPr>
        <w:numPr>
          <w:ilvl w:val="1"/>
          <w:numId w:val="3"/>
        </w:numPr>
        <w:rPr>
          <w:rFonts w:ascii="Georgia" w:hAnsi="Georgia"/>
          <w:b/>
          <w:bCs/>
          <w:sz w:val="20"/>
          <w:szCs w:val="20"/>
        </w:rPr>
      </w:pPr>
      <w:r w:rsidRPr="00A868EB">
        <w:rPr>
          <w:rFonts w:ascii="Georgia" w:hAnsi="Georgia"/>
          <w:b/>
          <w:bCs/>
          <w:sz w:val="20"/>
          <w:szCs w:val="20"/>
        </w:rPr>
        <w:t>Seriousness and a sense of privilege</w:t>
      </w:r>
    </w:p>
    <w:p w14:paraId="76B19C23" w14:textId="77777777" w:rsidR="007F757D" w:rsidRPr="00A868EB" w:rsidRDefault="007F757D" w:rsidP="007F757D">
      <w:pPr>
        <w:rPr>
          <w:rFonts w:ascii="Georgia" w:hAnsi="Georgia"/>
          <w:b/>
          <w:bCs/>
          <w:sz w:val="20"/>
          <w:szCs w:val="20"/>
        </w:rPr>
      </w:pPr>
    </w:p>
    <w:p w14:paraId="16BFDFD5" w14:textId="77777777" w:rsidR="007F757D" w:rsidRPr="00A868EB" w:rsidRDefault="007F757D" w:rsidP="007F757D">
      <w:pPr>
        <w:numPr>
          <w:ilvl w:val="2"/>
          <w:numId w:val="3"/>
        </w:numPr>
        <w:rPr>
          <w:rFonts w:ascii="Georgia" w:hAnsi="Georgia"/>
          <w:sz w:val="20"/>
          <w:szCs w:val="20"/>
          <w:lang w:val="en-CA" w:eastAsia="en-CA"/>
        </w:rPr>
      </w:pPr>
      <w:r w:rsidRPr="00A868EB">
        <w:rPr>
          <w:rFonts w:ascii="Georgia" w:hAnsi="Georgia"/>
          <w:b/>
          <w:bCs/>
          <w:sz w:val="20"/>
          <w:szCs w:val="20"/>
        </w:rPr>
        <w:t>The intensity of the prophets’ search</w:t>
      </w:r>
      <w:r w:rsidRPr="00A868EB">
        <w:rPr>
          <w:rFonts w:ascii="Georgia" w:hAnsi="Georgia"/>
          <w:sz w:val="20"/>
          <w:szCs w:val="20"/>
        </w:rPr>
        <w:t xml:space="preserve"> [v. 10]</w:t>
      </w:r>
    </w:p>
    <w:p w14:paraId="59FA9E42" w14:textId="77777777" w:rsidR="007F757D" w:rsidRPr="00A868EB" w:rsidRDefault="007F757D" w:rsidP="007F757D">
      <w:pPr>
        <w:rPr>
          <w:rFonts w:ascii="Georgia" w:hAnsi="Georgia"/>
          <w:sz w:val="20"/>
          <w:szCs w:val="20"/>
        </w:rPr>
      </w:pPr>
    </w:p>
    <w:p w14:paraId="7E96266F" w14:textId="77777777" w:rsidR="007F757D" w:rsidRPr="002A728C" w:rsidRDefault="007F757D" w:rsidP="007F757D">
      <w:pPr>
        <w:numPr>
          <w:ilvl w:val="2"/>
          <w:numId w:val="3"/>
        </w:numPr>
        <w:rPr>
          <w:rFonts w:ascii="Georgia" w:hAnsi="Georgia"/>
          <w:sz w:val="20"/>
          <w:szCs w:val="20"/>
        </w:rPr>
      </w:pPr>
      <w:r w:rsidRPr="002A728C">
        <w:rPr>
          <w:rFonts w:ascii="Georgia" w:hAnsi="Georgia"/>
          <w:b/>
          <w:bCs/>
          <w:sz w:val="20"/>
          <w:szCs w:val="20"/>
        </w:rPr>
        <w:t>The eagerness of the angel’s interest</w:t>
      </w:r>
      <w:r w:rsidRPr="002A728C">
        <w:rPr>
          <w:rFonts w:ascii="Georgia" w:hAnsi="Georgia"/>
          <w:sz w:val="20"/>
          <w:szCs w:val="20"/>
        </w:rPr>
        <w:t xml:space="preserve"> [1 Peter 1:12] </w:t>
      </w:r>
    </w:p>
    <w:p w14:paraId="614D7612" w14:textId="77777777" w:rsidR="007F757D" w:rsidRPr="00A868EB" w:rsidRDefault="007F757D" w:rsidP="007F757D">
      <w:pPr>
        <w:rPr>
          <w:rFonts w:ascii="Georgia" w:hAnsi="Georgia"/>
          <w:sz w:val="20"/>
          <w:szCs w:val="20"/>
        </w:rPr>
      </w:pPr>
    </w:p>
    <w:p w14:paraId="73B77337" w14:textId="77777777" w:rsidR="007F757D" w:rsidRPr="00A868EB" w:rsidRDefault="007F757D" w:rsidP="007F757D">
      <w:pPr>
        <w:numPr>
          <w:ilvl w:val="2"/>
          <w:numId w:val="3"/>
        </w:numPr>
        <w:rPr>
          <w:rFonts w:ascii="Georgia" w:hAnsi="Georgia"/>
          <w:sz w:val="20"/>
          <w:szCs w:val="20"/>
        </w:rPr>
      </w:pPr>
      <w:r w:rsidRPr="00A868EB">
        <w:rPr>
          <w:rFonts w:ascii="Georgia" w:hAnsi="Georgia"/>
          <w:b/>
          <w:bCs/>
          <w:sz w:val="20"/>
          <w:szCs w:val="20"/>
        </w:rPr>
        <w:t xml:space="preserve">The flow of the missionary </w:t>
      </w:r>
      <w:proofErr w:type="spellStart"/>
      <w:r w:rsidRPr="00A868EB">
        <w:rPr>
          <w:rFonts w:ascii="Georgia" w:hAnsi="Georgia"/>
          <w:b/>
          <w:bCs/>
          <w:sz w:val="20"/>
          <w:szCs w:val="20"/>
        </w:rPr>
        <w:t>endeavour</w:t>
      </w:r>
      <w:proofErr w:type="spellEnd"/>
      <w:r w:rsidRPr="00A868EB">
        <w:rPr>
          <w:rFonts w:ascii="Georgia" w:hAnsi="Georgia"/>
          <w:sz w:val="20"/>
          <w:szCs w:val="20"/>
        </w:rPr>
        <w:t xml:space="preserve"> [v. 12]</w:t>
      </w:r>
    </w:p>
    <w:p w14:paraId="5FCC0DA6" w14:textId="77777777" w:rsidR="007F757D" w:rsidRPr="00A868EB" w:rsidRDefault="007F757D" w:rsidP="007F757D">
      <w:pPr>
        <w:rPr>
          <w:rFonts w:ascii="Georgia" w:hAnsi="Georgia"/>
          <w:sz w:val="20"/>
          <w:szCs w:val="20"/>
        </w:rPr>
      </w:pPr>
    </w:p>
    <w:p w14:paraId="32347F22" w14:textId="77777777" w:rsidR="007F757D" w:rsidRPr="00A868EB" w:rsidRDefault="007F757D" w:rsidP="007F757D">
      <w:pPr>
        <w:rPr>
          <w:rFonts w:ascii="Georgia" w:hAnsi="Georgia"/>
          <w:sz w:val="20"/>
          <w:szCs w:val="20"/>
        </w:rPr>
      </w:pPr>
    </w:p>
    <w:p w14:paraId="22FE0F6C" w14:textId="77777777" w:rsidR="007F757D" w:rsidRPr="00A868EB" w:rsidRDefault="007F757D" w:rsidP="007F757D">
      <w:pPr>
        <w:numPr>
          <w:ilvl w:val="1"/>
          <w:numId w:val="3"/>
        </w:numPr>
        <w:rPr>
          <w:rFonts w:ascii="Georgia" w:hAnsi="Georgia"/>
          <w:b/>
          <w:bCs/>
          <w:sz w:val="20"/>
          <w:szCs w:val="20"/>
        </w:rPr>
      </w:pPr>
      <w:r w:rsidRPr="00A868EB">
        <w:rPr>
          <w:rFonts w:ascii="Georgia" w:hAnsi="Georgia"/>
          <w:b/>
          <w:bCs/>
          <w:sz w:val="20"/>
          <w:szCs w:val="20"/>
        </w:rPr>
        <w:t>Seriousness and a sense of authenticity</w:t>
      </w:r>
    </w:p>
    <w:p w14:paraId="07A2746F" w14:textId="77777777" w:rsidR="007F757D" w:rsidRPr="00A868EB" w:rsidRDefault="007F757D" w:rsidP="007F757D">
      <w:pPr>
        <w:rPr>
          <w:rFonts w:ascii="Georgia" w:hAnsi="Georgia"/>
          <w:b/>
          <w:bCs/>
          <w:sz w:val="20"/>
          <w:szCs w:val="20"/>
        </w:rPr>
      </w:pPr>
    </w:p>
    <w:p w14:paraId="7E5983C3" w14:textId="77777777" w:rsidR="007F757D" w:rsidRPr="00A868EB" w:rsidRDefault="007F757D" w:rsidP="007F757D">
      <w:pPr>
        <w:numPr>
          <w:ilvl w:val="2"/>
          <w:numId w:val="3"/>
        </w:numPr>
        <w:rPr>
          <w:rFonts w:ascii="Georgia" w:hAnsi="Georgia"/>
          <w:b/>
          <w:bCs/>
          <w:sz w:val="20"/>
          <w:szCs w:val="20"/>
          <w:lang w:val="en-CA" w:eastAsia="en-CA"/>
        </w:rPr>
      </w:pPr>
      <w:r w:rsidRPr="00A868EB">
        <w:rPr>
          <w:rFonts w:ascii="Georgia" w:hAnsi="Georgia"/>
          <w:b/>
          <w:bCs/>
          <w:sz w:val="20"/>
          <w:szCs w:val="20"/>
        </w:rPr>
        <w:t>Spirit inspired prophecy</w:t>
      </w:r>
    </w:p>
    <w:p w14:paraId="4B20CDF2" w14:textId="77777777" w:rsidR="007F757D" w:rsidRPr="00A868EB" w:rsidRDefault="007F757D" w:rsidP="007F757D">
      <w:pPr>
        <w:numPr>
          <w:ilvl w:val="3"/>
          <w:numId w:val="3"/>
        </w:numPr>
        <w:rPr>
          <w:rFonts w:ascii="Georgia" w:hAnsi="Georgia"/>
          <w:sz w:val="20"/>
          <w:szCs w:val="20"/>
          <w:lang w:val="en-CA" w:eastAsia="en-CA"/>
        </w:rPr>
      </w:pPr>
      <w:r w:rsidRPr="00A868EB">
        <w:rPr>
          <w:rFonts w:ascii="Georgia" w:hAnsi="Georgia"/>
          <w:i/>
          <w:iCs/>
          <w:sz w:val="20"/>
          <w:szCs w:val="20"/>
          <w:u w:val="single"/>
        </w:rPr>
        <w:t>Peter’s understanding of inspiration</w:t>
      </w:r>
      <w:r w:rsidRPr="00A868EB">
        <w:rPr>
          <w:rFonts w:ascii="Georgia" w:hAnsi="Georgia"/>
          <w:sz w:val="20"/>
          <w:szCs w:val="20"/>
        </w:rPr>
        <w:t xml:space="preserve"> [2 Peter 1: 19-21 </w:t>
      </w:r>
    </w:p>
    <w:p w14:paraId="44898B5D" w14:textId="77777777" w:rsidR="007F757D" w:rsidRPr="00A868EB" w:rsidRDefault="007F757D" w:rsidP="007F757D">
      <w:pPr>
        <w:numPr>
          <w:ilvl w:val="3"/>
          <w:numId w:val="3"/>
        </w:numPr>
        <w:rPr>
          <w:rFonts w:ascii="Georgia" w:hAnsi="Georgia"/>
          <w:sz w:val="20"/>
          <w:szCs w:val="20"/>
        </w:rPr>
      </w:pPr>
      <w:r w:rsidRPr="00A868EB">
        <w:rPr>
          <w:rFonts w:ascii="Georgia" w:hAnsi="Georgia"/>
          <w:i/>
          <w:iCs/>
          <w:sz w:val="20"/>
          <w:szCs w:val="20"/>
          <w:u w:val="single"/>
        </w:rPr>
        <w:t>Peter’s use of prophecy</w:t>
      </w:r>
      <w:r w:rsidRPr="00A868EB">
        <w:rPr>
          <w:rFonts w:ascii="Georgia" w:hAnsi="Georgia"/>
          <w:sz w:val="20"/>
          <w:szCs w:val="20"/>
        </w:rPr>
        <w:t xml:space="preserve"> [Acts 1:20; 2: 14-21, 25-28, 34-35]  </w:t>
      </w:r>
    </w:p>
    <w:p w14:paraId="6BB44F71" w14:textId="77777777" w:rsidR="007F757D" w:rsidRDefault="007F757D" w:rsidP="007F757D">
      <w:pPr>
        <w:pStyle w:val="ListParagraph"/>
        <w:rPr>
          <w:rFonts w:ascii="Georgia" w:hAnsi="Georgia"/>
          <w:sz w:val="20"/>
          <w:szCs w:val="20"/>
        </w:rPr>
      </w:pPr>
      <w:r w:rsidRPr="00A868EB">
        <w:rPr>
          <w:rFonts w:ascii="Georgia" w:hAnsi="Georgia"/>
          <w:sz w:val="20"/>
          <w:szCs w:val="20"/>
        </w:rPr>
        <w:t xml:space="preserve"> </w:t>
      </w:r>
    </w:p>
    <w:p w14:paraId="7F588806" w14:textId="77777777" w:rsidR="007F757D" w:rsidRDefault="007F757D" w:rsidP="007F757D">
      <w:pPr>
        <w:pStyle w:val="ListParagraph"/>
        <w:rPr>
          <w:rFonts w:ascii="Georgia" w:hAnsi="Georgia"/>
          <w:sz w:val="20"/>
          <w:szCs w:val="20"/>
        </w:rPr>
      </w:pPr>
    </w:p>
    <w:p w14:paraId="026756A1" w14:textId="77777777" w:rsidR="007F757D" w:rsidRPr="00A868EB" w:rsidRDefault="007F757D" w:rsidP="007F757D">
      <w:pPr>
        <w:pStyle w:val="ListParagraph"/>
        <w:rPr>
          <w:rFonts w:ascii="Georgia" w:hAnsi="Georgia"/>
          <w:sz w:val="20"/>
          <w:szCs w:val="20"/>
        </w:rPr>
      </w:pPr>
    </w:p>
    <w:p w14:paraId="5173091F" w14:textId="77777777" w:rsidR="007F757D" w:rsidRPr="00A868EB" w:rsidRDefault="007F757D" w:rsidP="007F757D">
      <w:pPr>
        <w:numPr>
          <w:ilvl w:val="2"/>
          <w:numId w:val="3"/>
        </w:numPr>
        <w:rPr>
          <w:rFonts w:ascii="Georgia" w:hAnsi="Georgia"/>
          <w:b/>
          <w:bCs/>
          <w:sz w:val="20"/>
          <w:szCs w:val="20"/>
          <w:lang w:val="en-CA" w:eastAsia="en-CA"/>
        </w:rPr>
      </w:pPr>
      <w:r w:rsidRPr="00A868EB">
        <w:rPr>
          <w:rFonts w:ascii="Georgia" w:hAnsi="Georgia"/>
          <w:b/>
          <w:bCs/>
          <w:sz w:val="20"/>
          <w:szCs w:val="20"/>
        </w:rPr>
        <w:lastRenderedPageBreak/>
        <w:t>Spirit inspired preaching</w:t>
      </w:r>
    </w:p>
    <w:p w14:paraId="4531D1AA" w14:textId="77777777" w:rsidR="007F757D" w:rsidRPr="00A868EB" w:rsidRDefault="007F757D" w:rsidP="007F757D">
      <w:pPr>
        <w:numPr>
          <w:ilvl w:val="3"/>
          <w:numId w:val="3"/>
        </w:numPr>
        <w:rPr>
          <w:rFonts w:ascii="Georgia" w:hAnsi="Georgia"/>
          <w:sz w:val="20"/>
          <w:szCs w:val="20"/>
          <w:lang w:val="en-CA" w:eastAsia="en-CA"/>
        </w:rPr>
      </w:pPr>
      <w:r w:rsidRPr="00A868EB">
        <w:rPr>
          <w:rFonts w:ascii="Georgia" w:hAnsi="Georgia"/>
          <w:i/>
          <w:iCs/>
          <w:sz w:val="20"/>
          <w:szCs w:val="20"/>
          <w:u w:val="single"/>
        </w:rPr>
        <w:t>Spirit inspired Scripture</w:t>
      </w:r>
      <w:r w:rsidRPr="00A868EB">
        <w:rPr>
          <w:rFonts w:ascii="Georgia" w:hAnsi="Georgia"/>
          <w:sz w:val="20"/>
          <w:szCs w:val="20"/>
        </w:rPr>
        <w:t xml:space="preserve"> [2 Tim 3:16]</w:t>
      </w:r>
      <w:r w:rsidRPr="00A868EB">
        <w:rPr>
          <w:rFonts w:ascii="Georgia" w:hAnsi="Georgia"/>
          <w:i/>
          <w:iCs/>
          <w:sz w:val="20"/>
          <w:szCs w:val="20"/>
        </w:rPr>
        <w:t xml:space="preserve"> </w:t>
      </w:r>
    </w:p>
    <w:p w14:paraId="23454AB7" w14:textId="77777777" w:rsidR="007F757D" w:rsidRPr="00A868EB" w:rsidRDefault="007F757D" w:rsidP="007F757D">
      <w:pPr>
        <w:numPr>
          <w:ilvl w:val="3"/>
          <w:numId w:val="3"/>
        </w:numPr>
        <w:rPr>
          <w:rFonts w:ascii="Georgia" w:hAnsi="Georgia"/>
          <w:sz w:val="20"/>
          <w:szCs w:val="20"/>
          <w:lang w:val="en-CA" w:eastAsia="en-CA"/>
        </w:rPr>
      </w:pPr>
      <w:r w:rsidRPr="00A868EB">
        <w:rPr>
          <w:rFonts w:ascii="Georgia" w:hAnsi="Georgia"/>
          <w:i/>
          <w:iCs/>
          <w:sz w:val="20"/>
          <w:szCs w:val="20"/>
          <w:u w:val="single"/>
        </w:rPr>
        <w:t>Spirit inspired speakers</w:t>
      </w:r>
      <w:r w:rsidRPr="00A868EB">
        <w:rPr>
          <w:rFonts w:ascii="Georgia" w:hAnsi="Georgia"/>
          <w:sz w:val="20"/>
          <w:szCs w:val="20"/>
        </w:rPr>
        <w:t xml:space="preserve"> [Acts 1:8] </w:t>
      </w:r>
    </w:p>
    <w:p w14:paraId="34500DCC" w14:textId="77777777" w:rsidR="007F757D" w:rsidRDefault="007F757D" w:rsidP="007F757D">
      <w:pPr>
        <w:numPr>
          <w:ilvl w:val="3"/>
          <w:numId w:val="3"/>
        </w:numPr>
        <w:rPr>
          <w:rFonts w:ascii="Georgia" w:hAnsi="Georgia"/>
          <w:sz w:val="20"/>
          <w:szCs w:val="20"/>
        </w:rPr>
      </w:pPr>
      <w:r w:rsidRPr="00EC2A5A">
        <w:rPr>
          <w:rFonts w:ascii="Georgia" w:hAnsi="Georgia"/>
          <w:i/>
          <w:iCs/>
          <w:sz w:val="20"/>
          <w:szCs w:val="20"/>
          <w:u w:val="single"/>
        </w:rPr>
        <w:t>Spirit inspired response</w:t>
      </w:r>
      <w:r w:rsidRPr="00EC2A5A">
        <w:rPr>
          <w:rFonts w:ascii="Georgia" w:hAnsi="Georgia"/>
          <w:sz w:val="20"/>
          <w:szCs w:val="20"/>
        </w:rPr>
        <w:t xml:space="preserve"> [10:44] </w:t>
      </w:r>
    </w:p>
    <w:p w14:paraId="7E2E113D" w14:textId="77777777" w:rsidR="007F757D" w:rsidRPr="00EC2A5A" w:rsidRDefault="007F757D" w:rsidP="007F757D">
      <w:pPr>
        <w:rPr>
          <w:rFonts w:ascii="Georgia" w:hAnsi="Georgia"/>
          <w:sz w:val="20"/>
          <w:szCs w:val="20"/>
        </w:rPr>
      </w:pPr>
    </w:p>
    <w:p w14:paraId="485851F6" w14:textId="77777777" w:rsidR="007F757D" w:rsidRPr="00A868EB" w:rsidRDefault="007F757D" w:rsidP="007F757D">
      <w:pPr>
        <w:numPr>
          <w:ilvl w:val="1"/>
          <w:numId w:val="3"/>
        </w:numPr>
        <w:rPr>
          <w:rFonts w:ascii="Georgia" w:hAnsi="Georgia"/>
          <w:b/>
          <w:bCs/>
          <w:sz w:val="20"/>
          <w:szCs w:val="20"/>
        </w:rPr>
      </w:pPr>
      <w:r w:rsidRPr="00A868EB">
        <w:rPr>
          <w:rFonts w:ascii="Georgia" w:hAnsi="Georgia"/>
          <w:b/>
          <w:bCs/>
          <w:sz w:val="20"/>
          <w:szCs w:val="20"/>
        </w:rPr>
        <w:t>Seriousness and a sense of wonder</w:t>
      </w:r>
    </w:p>
    <w:p w14:paraId="7F4D2D7E" w14:textId="77777777" w:rsidR="007F757D" w:rsidRPr="00A868EB" w:rsidRDefault="007F757D" w:rsidP="007F757D">
      <w:pPr>
        <w:rPr>
          <w:rFonts w:ascii="Georgia" w:hAnsi="Georgia"/>
          <w:b/>
          <w:bCs/>
          <w:sz w:val="20"/>
          <w:szCs w:val="20"/>
        </w:rPr>
      </w:pPr>
    </w:p>
    <w:p w14:paraId="4ED746E4" w14:textId="77777777" w:rsidR="007F757D" w:rsidRPr="00A868EB" w:rsidRDefault="007F757D" w:rsidP="007F757D">
      <w:pPr>
        <w:numPr>
          <w:ilvl w:val="2"/>
          <w:numId w:val="3"/>
        </w:numPr>
        <w:rPr>
          <w:rFonts w:ascii="Georgia" w:hAnsi="Georgia"/>
          <w:sz w:val="20"/>
          <w:szCs w:val="20"/>
          <w:lang w:val="en-CA" w:eastAsia="en-CA"/>
        </w:rPr>
      </w:pPr>
      <w:r w:rsidRPr="00A868EB">
        <w:rPr>
          <w:rFonts w:ascii="Georgia" w:hAnsi="Georgia"/>
          <w:b/>
          <w:bCs/>
          <w:sz w:val="20"/>
          <w:szCs w:val="20"/>
        </w:rPr>
        <w:t>The wonder of divine grace</w:t>
      </w:r>
      <w:r w:rsidRPr="00A868EB">
        <w:rPr>
          <w:rFonts w:ascii="Georgia" w:hAnsi="Georgia"/>
          <w:sz w:val="20"/>
          <w:szCs w:val="20"/>
        </w:rPr>
        <w:t xml:space="preserve"> [1 Peter 1:11] </w:t>
      </w:r>
    </w:p>
    <w:p w14:paraId="33C76615" w14:textId="77777777" w:rsidR="007F757D" w:rsidRPr="00797FF6" w:rsidRDefault="007F757D" w:rsidP="007F757D">
      <w:pPr>
        <w:numPr>
          <w:ilvl w:val="2"/>
          <w:numId w:val="3"/>
        </w:numPr>
        <w:rPr>
          <w:rFonts w:ascii="Georgia" w:hAnsi="Georgia"/>
          <w:sz w:val="20"/>
          <w:szCs w:val="20"/>
        </w:rPr>
      </w:pPr>
      <w:r w:rsidRPr="00797FF6">
        <w:rPr>
          <w:rFonts w:ascii="Georgia" w:hAnsi="Georgia"/>
          <w:b/>
          <w:bCs/>
          <w:sz w:val="20"/>
          <w:szCs w:val="20"/>
        </w:rPr>
        <w:t>The wonder of Christ’s sufferings</w:t>
      </w:r>
      <w:r w:rsidRPr="00797FF6">
        <w:rPr>
          <w:rFonts w:ascii="Georgia" w:hAnsi="Georgia"/>
          <w:sz w:val="20"/>
          <w:szCs w:val="20"/>
        </w:rPr>
        <w:t xml:space="preserve"> [v. 11]</w:t>
      </w:r>
    </w:p>
    <w:p w14:paraId="03A3F186" w14:textId="77777777" w:rsidR="007F757D" w:rsidRPr="00A868EB" w:rsidRDefault="007F757D" w:rsidP="007F757D">
      <w:pPr>
        <w:numPr>
          <w:ilvl w:val="3"/>
          <w:numId w:val="3"/>
        </w:numPr>
        <w:rPr>
          <w:rFonts w:ascii="Georgia" w:hAnsi="Georgia"/>
          <w:sz w:val="20"/>
          <w:szCs w:val="20"/>
          <w:lang w:val="en-CA" w:eastAsia="en-CA"/>
        </w:rPr>
      </w:pPr>
      <w:r w:rsidRPr="00A868EB">
        <w:rPr>
          <w:rFonts w:ascii="Georgia" w:hAnsi="Georgia"/>
          <w:i/>
          <w:iCs/>
          <w:sz w:val="20"/>
          <w:szCs w:val="20"/>
          <w:u w:val="single"/>
        </w:rPr>
        <w:t>Clearly predicted</w:t>
      </w:r>
      <w:r w:rsidRPr="00A868EB">
        <w:rPr>
          <w:rFonts w:ascii="Georgia" w:hAnsi="Georgia"/>
          <w:sz w:val="20"/>
          <w:szCs w:val="20"/>
        </w:rPr>
        <w:t xml:space="preserve"> [Mark 14:27] </w:t>
      </w:r>
    </w:p>
    <w:p w14:paraId="43755681" w14:textId="77777777" w:rsidR="007F757D" w:rsidRPr="00797FF6" w:rsidRDefault="007F757D" w:rsidP="007F757D">
      <w:pPr>
        <w:numPr>
          <w:ilvl w:val="3"/>
          <w:numId w:val="3"/>
        </w:numPr>
        <w:rPr>
          <w:rFonts w:ascii="Georgia" w:hAnsi="Georgia"/>
          <w:sz w:val="20"/>
          <w:szCs w:val="20"/>
        </w:rPr>
      </w:pPr>
      <w:r w:rsidRPr="00797FF6">
        <w:rPr>
          <w:rFonts w:ascii="Georgia" w:hAnsi="Georgia"/>
          <w:i/>
          <w:iCs/>
          <w:sz w:val="20"/>
          <w:szCs w:val="20"/>
          <w:u w:val="single"/>
        </w:rPr>
        <w:t>Personally witnessed</w:t>
      </w:r>
      <w:r w:rsidRPr="00797FF6">
        <w:rPr>
          <w:rFonts w:ascii="Georgia" w:hAnsi="Georgia"/>
          <w:sz w:val="20"/>
          <w:szCs w:val="20"/>
        </w:rPr>
        <w:t xml:space="preserve"> [v. 33] </w:t>
      </w:r>
    </w:p>
    <w:p w14:paraId="07846EE1" w14:textId="77777777" w:rsidR="007F757D" w:rsidRPr="00A868EB" w:rsidRDefault="007F757D" w:rsidP="007F757D">
      <w:pPr>
        <w:numPr>
          <w:ilvl w:val="2"/>
          <w:numId w:val="3"/>
        </w:numPr>
        <w:rPr>
          <w:rFonts w:ascii="Georgia" w:hAnsi="Georgia"/>
          <w:sz w:val="20"/>
          <w:szCs w:val="20"/>
          <w:lang w:val="en-CA" w:eastAsia="en-CA"/>
        </w:rPr>
      </w:pPr>
      <w:r w:rsidRPr="00A868EB">
        <w:rPr>
          <w:rFonts w:ascii="Georgia" w:hAnsi="Georgia"/>
          <w:b/>
          <w:bCs/>
          <w:sz w:val="20"/>
          <w:szCs w:val="20"/>
        </w:rPr>
        <w:t>The wonder of promised glories</w:t>
      </w:r>
      <w:r w:rsidRPr="00A868EB">
        <w:rPr>
          <w:rFonts w:ascii="Georgia" w:hAnsi="Georgia"/>
          <w:sz w:val="20"/>
          <w:szCs w:val="20"/>
        </w:rPr>
        <w:t xml:space="preserve"> [1 Peter 1:11] </w:t>
      </w:r>
    </w:p>
    <w:p w14:paraId="7E9E634F" w14:textId="77777777" w:rsidR="007F757D" w:rsidRPr="00A868EB" w:rsidRDefault="007F757D" w:rsidP="007F757D">
      <w:pPr>
        <w:numPr>
          <w:ilvl w:val="3"/>
          <w:numId w:val="3"/>
        </w:numPr>
        <w:rPr>
          <w:rFonts w:ascii="Georgia" w:hAnsi="Georgia"/>
          <w:b/>
          <w:bCs/>
          <w:sz w:val="20"/>
          <w:szCs w:val="20"/>
        </w:rPr>
      </w:pPr>
      <w:r w:rsidRPr="00A868EB">
        <w:rPr>
          <w:rFonts w:ascii="Georgia" w:hAnsi="Georgia"/>
          <w:i/>
          <w:iCs/>
          <w:sz w:val="20"/>
          <w:szCs w:val="20"/>
          <w:u w:val="single"/>
        </w:rPr>
        <w:t>The glorious resurrection</w:t>
      </w:r>
      <w:r w:rsidRPr="00A868EB">
        <w:rPr>
          <w:rFonts w:ascii="Georgia" w:hAnsi="Georgia"/>
          <w:sz w:val="20"/>
          <w:szCs w:val="20"/>
        </w:rPr>
        <w:t xml:space="preserve"> [Acts 2:27] </w:t>
      </w:r>
    </w:p>
    <w:p w14:paraId="1D54C909" w14:textId="77777777" w:rsidR="007F757D" w:rsidRPr="00A868EB" w:rsidRDefault="007F757D" w:rsidP="007F757D">
      <w:pPr>
        <w:numPr>
          <w:ilvl w:val="3"/>
          <w:numId w:val="3"/>
        </w:numPr>
        <w:rPr>
          <w:rFonts w:ascii="Georgia" w:hAnsi="Georgia"/>
          <w:b/>
          <w:bCs/>
          <w:sz w:val="20"/>
          <w:szCs w:val="20"/>
        </w:rPr>
      </w:pPr>
      <w:r w:rsidRPr="00A868EB">
        <w:rPr>
          <w:rFonts w:ascii="Georgia" w:hAnsi="Georgia"/>
          <w:i/>
          <w:iCs/>
          <w:sz w:val="20"/>
          <w:szCs w:val="20"/>
          <w:u w:val="single"/>
        </w:rPr>
        <w:t>The glorious ascension</w:t>
      </w:r>
      <w:r w:rsidRPr="00A868EB">
        <w:rPr>
          <w:rFonts w:ascii="Georgia" w:hAnsi="Georgia"/>
          <w:sz w:val="20"/>
          <w:szCs w:val="20"/>
        </w:rPr>
        <w:t xml:space="preserve"> [1: 9-11] </w:t>
      </w:r>
    </w:p>
    <w:p w14:paraId="58B11125" w14:textId="77777777" w:rsidR="007F757D" w:rsidRPr="00EC2A5A" w:rsidRDefault="007F757D" w:rsidP="007F757D">
      <w:pPr>
        <w:numPr>
          <w:ilvl w:val="3"/>
          <w:numId w:val="3"/>
        </w:numPr>
        <w:rPr>
          <w:rFonts w:ascii="Georgia" w:hAnsi="Georgia"/>
          <w:b/>
          <w:bCs/>
          <w:sz w:val="20"/>
          <w:szCs w:val="20"/>
        </w:rPr>
      </w:pPr>
      <w:r w:rsidRPr="00EC2A5A">
        <w:rPr>
          <w:rFonts w:ascii="Georgia" w:hAnsi="Georgia"/>
          <w:i/>
          <w:iCs/>
          <w:sz w:val="20"/>
          <w:szCs w:val="20"/>
          <w:u w:val="single"/>
        </w:rPr>
        <w:t>The glorious kingdom</w:t>
      </w:r>
      <w:r w:rsidRPr="00EC2A5A">
        <w:rPr>
          <w:rFonts w:ascii="Georgia" w:hAnsi="Georgia"/>
          <w:sz w:val="20"/>
          <w:szCs w:val="20"/>
        </w:rPr>
        <w:t xml:space="preserve"> [4:11] </w:t>
      </w:r>
    </w:p>
    <w:p w14:paraId="1BEB9F18" w14:textId="77777777" w:rsidR="007F757D" w:rsidRPr="00EC2A5A" w:rsidRDefault="007F757D" w:rsidP="007F757D">
      <w:pPr>
        <w:rPr>
          <w:rFonts w:ascii="Georgia" w:hAnsi="Georgia"/>
          <w:b/>
          <w:bCs/>
          <w:sz w:val="20"/>
          <w:szCs w:val="20"/>
        </w:rPr>
      </w:pPr>
    </w:p>
    <w:p w14:paraId="39432FB7" w14:textId="77777777" w:rsidR="007F757D" w:rsidRPr="00A868EB" w:rsidRDefault="007F757D" w:rsidP="007F757D">
      <w:pPr>
        <w:numPr>
          <w:ilvl w:val="1"/>
          <w:numId w:val="3"/>
        </w:numPr>
        <w:rPr>
          <w:rFonts w:ascii="Georgia" w:hAnsi="Georgia"/>
          <w:b/>
          <w:bCs/>
          <w:sz w:val="20"/>
          <w:szCs w:val="20"/>
        </w:rPr>
      </w:pPr>
      <w:r w:rsidRPr="00A868EB">
        <w:rPr>
          <w:rFonts w:ascii="Georgia" w:hAnsi="Georgia"/>
          <w:b/>
          <w:bCs/>
          <w:sz w:val="20"/>
          <w:szCs w:val="20"/>
        </w:rPr>
        <w:t>Seriousness and a sense of timing</w:t>
      </w:r>
    </w:p>
    <w:p w14:paraId="618A4AB5" w14:textId="77777777" w:rsidR="007F757D" w:rsidRPr="00A868EB" w:rsidRDefault="007F757D" w:rsidP="007F757D">
      <w:pPr>
        <w:rPr>
          <w:rFonts w:ascii="Georgia" w:hAnsi="Georgia"/>
          <w:b/>
          <w:bCs/>
          <w:sz w:val="20"/>
          <w:szCs w:val="20"/>
        </w:rPr>
      </w:pPr>
    </w:p>
    <w:p w14:paraId="1160E9AF" w14:textId="77777777" w:rsidR="007F757D" w:rsidRPr="00A868EB" w:rsidRDefault="007F757D" w:rsidP="007F757D">
      <w:pPr>
        <w:numPr>
          <w:ilvl w:val="2"/>
          <w:numId w:val="3"/>
        </w:numPr>
        <w:rPr>
          <w:rFonts w:ascii="Georgia" w:hAnsi="Georgia"/>
          <w:sz w:val="20"/>
          <w:szCs w:val="20"/>
        </w:rPr>
      </w:pPr>
      <w:r w:rsidRPr="00797FF6">
        <w:rPr>
          <w:rFonts w:ascii="Georgia" w:hAnsi="Georgia"/>
          <w:b/>
          <w:bCs/>
          <w:sz w:val="20"/>
          <w:szCs w:val="20"/>
        </w:rPr>
        <w:t>Previous eras pointed to our era</w:t>
      </w:r>
      <w:r w:rsidRPr="00797FF6">
        <w:rPr>
          <w:rFonts w:ascii="Georgia" w:hAnsi="Georgia"/>
          <w:sz w:val="20"/>
          <w:szCs w:val="20"/>
        </w:rPr>
        <w:t xml:space="preserve"> [1 Peter 1:12] 12 </w:t>
      </w:r>
    </w:p>
    <w:p w14:paraId="4DF18F94" w14:textId="77777777" w:rsidR="007F757D" w:rsidRPr="00A868EB" w:rsidRDefault="007F757D" w:rsidP="007F757D">
      <w:pPr>
        <w:numPr>
          <w:ilvl w:val="2"/>
          <w:numId w:val="3"/>
        </w:numPr>
        <w:rPr>
          <w:rFonts w:ascii="Georgia" w:hAnsi="Georgia"/>
          <w:b/>
          <w:bCs/>
          <w:sz w:val="20"/>
          <w:szCs w:val="20"/>
        </w:rPr>
      </w:pPr>
      <w:r w:rsidRPr="00A868EB">
        <w:rPr>
          <w:rFonts w:ascii="Georgia" w:hAnsi="Georgia"/>
          <w:b/>
          <w:bCs/>
          <w:sz w:val="20"/>
          <w:szCs w:val="20"/>
        </w:rPr>
        <w:t>Present circumstances point to serious situations</w:t>
      </w:r>
    </w:p>
    <w:p w14:paraId="471DF2AA" w14:textId="77777777" w:rsidR="007F757D" w:rsidRPr="00A868EB" w:rsidRDefault="007F757D" w:rsidP="007F757D">
      <w:pPr>
        <w:rPr>
          <w:rFonts w:ascii="Georgia" w:hAnsi="Georgia"/>
          <w:sz w:val="20"/>
          <w:szCs w:val="20"/>
        </w:rPr>
      </w:pPr>
    </w:p>
    <w:p w14:paraId="62F32BB0" w14:textId="77777777" w:rsidR="007F757D" w:rsidRPr="00EC2A5A" w:rsidRDefault="007F757D" w:rsidP="007F757D">
      <w:pPr>
        <w:numPr>
          <w:ilvl w:val="0"/>
          <w:numId w:val="3"/>
        </w:numPr>
        <w:rPr>
          <w:rFonts w:ascii="Georgia" w:hAnsi="Georgia"/>
          <w:b/>
          <w:bCs/>
          <w:sz w:val="32"/>
          <w:szCs w:val="32"/>
          <w:u w:val="single"/>
        </w:rPr>
      </w:pPr>
      <w:r w:rsidRPr="00EC2A5A">
        <w:rPr>
          <w:rFonts w:ascii="Georgia" w:hAnsi="Georgia"/>
          <w:b/>
          <w:bCs/>
          <w:sz w:val="32"/>
          <w:szCs w:val="32"/>
          <w:u w:val="single"/>
        </w:rPr>
        <w:t>Calculated carefulness</w:t>
      </w:r>
    </w:p>
    <w:p w14:paraId="25DFE72A" w14:textId="77777777" w:rsidR="007F757D" w:rsidRPr="00A868EB" w:rsidRDefault="007F757D" w:rsidP="007F757D">
      <w:pPr>
        <w:rPr>
          <w:rFonts w:ascii="Georgia" w:hAnsi="Georgia"/>
          <w:sz w:val="20"/>
          <w:szCs w:val="20"/>
        </w:rPr>
      </w:pPr>
    </w:p>
    <w:p w14:paraId="19B40323" w14:textId="77777777" w:rsidR="007F757D" w:rsidRPr="00A868EB" w:rsidRDefault="007F757D" w:rsidP="007F757D">
      <w:pPr>
        <w:numPr>
          <w:ilvl w:val="1"/>
          <w:numId w:val="3"/>
        </w:numPr>
        <w:rPr>
          <w:rFonts w:ascii="Georgia" w:hAnsi="Georgia"/>
          <w:sz w:val="20"/>
          <w:szCs w:val="20"/>
        </w:rPr>
      </w:pPr>
      <w:r w:rsidRPr="00A868EB">
        <w:rPr>
          <w:rFonts w:ascii="Georgia" w:hAnsi="Georgia"/>
          <w:sz w:val="20"/>
          <w:szCs w:val="20"/>
        </w:rPr>
        <w:t xml:space="preserve">Carefulness about your own spiritual </w:t>
      </w:r>
      <w:r w:rsidRPr="00A868EB">
        <w:rPr>
          <w:rFonts w:ascii="Georgia" w:hAnsi="Georgia"/>
          <w:b/>
          <w:bCs/>
          <w:sz w:val="20"/>
          <w:szCs w:val="20"/>
        </w:rPr>
        <w:t>position</w:t>
      </w:r>
    </w:p>
    <w:p w14:paraId="29E91721" w14:textId="77777777" w:rsidR="007F757D" w:rsidRPr="00A868EB" w:rsidRDefault="007F757D" w:rsidP="007F757D">
      <w:pPr>
        <w:rPr>
          <w:rFonts w:ascii="Georgia" w:hAnsi="Georgia"/>
          <w:sz w:val="20"/>
          <w:szCs w:val="20"/>
        </w:rPr>
      </w:pPr>
    </w:p>
    <w:p w14:paraId="6E29166A" w14:textId="77777777" w:rsidR="007F757D" w:rsidRPr="00A868EB" w:rsidRDefault="007F757D" w:rsidP="007F757D">
      <w:pPr>
        <w:numPr>
          <w:ilvl w:val="1"/>
          <w:numId w:val="3"/>
        </w:numPr>
        <w:rPr>
          <w:rFonts w:ascii="Georgia" w:hAnsi="Georgia"/>
          <w:sz w:val="20"/>
          <w:szCs w:val="20"/>
        </w:rPr>
      </w:pPr>
      <w:r w:rsidRPr="00A868EB">
        <w:rPr>
          <w:rFonts w:ascii="Georgia" w:hAnsi="Georgia"/>
          <w:sz w:val="20"/>
          <w:szCs w:val="20"/>
        </w:rPr>
        <w:t xml:space="preserve">Carefulness about your own spiritual </w:t>
      </w:r>
      <w:r w:rsidRPr="00A868EB">
        <w:rPr>
          <w:rFonts w:ascii="Georgia" w:hAnsi="Georgia"/>
          <w:b/>
          <w:bCs/>
          <w:sz w:val="20"/>
          <w:szCs w:val="20"/>
        </w:rPr>
        <w:t>condition</w:t>
      </w:r>
    </w:p>
    <w:p w14:paraId="394DE103" w14:textId="77777777" w:rsidR="007F757D" w:rsidRPr="00A868EB" w:rsidRDefault="007F757D" w:rsidP="007F757D">
      <w:pPr>
        <w:pStyle w:val="ListParagraph"/>
        <w:rPr>
          <w:rFonts w:ascii="Georgia" w:hAnsi="Georgia"/>
          <w:sz w:val="20"/>
          <w:szCs w:val="20"/>
        </w:rPr>
      </w:pPr>
    </w:p>
    <w:p w14:paraId="7BBDF758" w14:textId="77777777" w:rsidR="007F757D" w:rsidRPr="00A868EB" w:rsidRDefault="007F757D" w:rsidP="007F757D">
      <w:pPr>
        <w:numPr>
          <w:ilvl w:val="1"/>
          <w:numId w:val="3"/>
        </w:numPr>
        <w:rPr>
          <w:rFonts w:ascii="Georgia" w:hAnsi="Georgia"/>
          <w:sz w:val="20"/>
          <w:szCs w:val="20"/>
        </w:rPr>
      </w:pPr>
      <w:r w:rsidRPr="00A868EB">
        <w:rPr>
          <w:rFonts w:ascii="Georgia" w:hAnsi="Georgia"/>
          <w:sz w:val="20"/>
          <w:szCs w:val="20"/>
        </w:rPr>
        <w:t xml:space="preserve">Carefulness about your own spiritual </w:t>
      </w:r>
      <w:r w:rsidRPr="00A868EB">
        <w:rPr>
          <w:rFonts w:ascii="Georgia" w:hAnsi="Georgia"/>
          <w:b/>
          <w:bCs/>
          <w:sz w:val="20"/>
          <w:szCs w:val="20"/>
        </w:rPr>
        <w:t>expression</w:t>
      </w:r>
    </w:p>
    <w:p w14:paraId="41C6E135" w14:textId="77777777" w:rsidR="007F757D" w:rsidRPr="00C84D04" w:rsidRDefault="007F757D" w:rsidP="007F757D">
      <w:pPr>
        <w:rPr>
          <w:rFonts w:ascii="Georgia" w:hAnsi="Georgia"/>
          <w:sz w:val="28"/>
          <w:szCs w:val="28"/>
        </w:rPr>
      </w:pPr>
      <w:r w:rsidRPr="00C84D04">
        <w:rPr>
          <w:rFonts w:ascii="Georgia" w:hAnsi="Georgia"/>
          <w:sz w:val="28"/>
          <w:szCs w:val="28"/>
        </w:rPr>
        <w:tab/>
      </w:r>
    </w:p>
    <w:p w14:paraId="05BA7A03" w14:textId="77777777" w:rsidR="007F757D" w:rsidRPr="00C84D04" w:rsidRDefault="007F757D" w:rsidP="007F757D">
      <w:pPr>
        <w:rPr>
          <w:rFonts w:ascii="Georgia" w:hAnsi="Georgia"/>
          <w:sz w:val="28"/>
          <w:szCs w:val="28"/>
        </w:rPr>
      </w:pPr>
    </w:p>
    <w:p w14:paraId="5DE76AB4" w14:textId="77777777" w:rsidR="007F757D" w:rsidRPr="00C84D04" w:rsidRDefault="007F757D" w:rsidP="007F757D">
      <w:pPr>
        <w:rPr>
          <w:rFonts w:ascii="Georgia" w:hAnsi="Georgia"/>
          <w:sz w:val="28"/>
          <w:szCs w:val="28"/>
        </w:rPr>
      </w:pPr>
    </w:p>
    <w:p w14:paraId="11F55C47" w14:textId="77777777" w:rsidR="007F757D" w:rsidRPr="00C84D04" w:rsidRDefault="007F757D" w:rsidP="007F757D">
      <w:pPr>
        <w:rPr>
          <w:rFonts w:ascii="Georgia" w:hAnsi="Georgia"/>
          <w:sz w:val="28"/>
          <w:szCs w:val="28"/>
        </w:rPr>
      </w:pPr>
    </w:p>
    <w:p w14:paraId="439109EC" w14:textId="77777777" w:rsidR="007F757D" w:rsidRPr="00C84D04" w:rsidRDefault="007F757D">
      <w:pPr>
        <w:rPr>
          <w:rFonts w:ascii="Georgia" w:hAnsi="Georgia"/>
          <w:sz w:val="28"/>
          <w:szCs w:val="28"/>
        </w:rPr>
      </w:pPr>
    </w:p>
    <w:sectPr w:rsidR="007F757D" w:rsidRPr="00C84D04" w:rsidSect="00A868EB">
      <w:pgSz w:w="7920" w:h="12240" w:orient="landscape"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5312"/>
    <w:multiLevelType w:val="hybridMultilevel"/>
    <w:tmpl w:val="7ADE091C"/>
    <w:lvl w:ilvl="0" w:tplc="8BE43B6A">
      <w:start w:val="1"/>
      <w:numFmt w:val="upperRoman"/>
      <w:lvlText w:val="%1."/>
      <w:lvlJc w:val="left"/>
      <w:pPr>
        <w:tabs>
          <w:tab w:val="num" w:pos="1080"/>
        </w:tabs>
        <w:ind w:left="1080" w:hanging="720"/>
      </w:pPr>
      <w:rPr>
        <w:rFonts w:hint="default"/>
      </w:rPr>
    </w:lvl>
    <w:lvl w:ilvl="1" w:tplc="D480F3E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14B40"/>
    <w:multiLevelType w:val="hybridMultilevel"/>
    <w:tmpl w:val="7ADE091C"/>
    <w:lvl w:ilvl="0" w:tplc="8BE43B6A">
      <w:start w:val="1"/>
      <w:numFmt w:val="upperRoman"/>
      <w:lvlText w:val="%1."/>
      <w:lvlJc w:val="left"/>
      <w:pPr>
        <w:tabs>
          <w:tab w:val="num" w:pos="1080"/>
        </w:tabs>
        <w:ind w:left="1080" w:hanging="720"/>
      </w:pPr>
      <w:rPr>
        <w:rFonts w:hint="default"/>
      </w:rPr>
    </w:lvl>
    <w:lvl w:ilvl="1" w:tplc="D480F3E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43AD8"/>
    <w:multiLevelType w:val="hybridMultilevel"/>
    <w:tmpl w:val="7ADE091C"/>
    <w:lvl w:ilvl="0" w:tplc="8BE43B6A">
      <w:start w:val="1"/>
      <w:numFmt w:val="upperRoman"/>
      <w:lvlText w:val="%1."/>
      <w:lvlJc w:val="left"/>
      <w:pPr>
        <w:tabs>
          <w:tab w:val="num" w:pos="1080"/>
        </w:tabs>
        <w:ind w:left="1080" w:hanging="720"/>
      </w:pPr>
      <w:rPr>
        <w:rFonts w:hint="default"/>
      </w:rPr>
    </w:lvl>
    <w:lvl w:ilvl="1" w:tplc="D480F3E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60"/>
    <w:rsid w:val="00073C6A"/>
    <w:rsid w:val="000F48F5"/>
    <w:rsid w:val="001807CD"/>
    <w:rsid w:val="002A728C"/>
    <w:rsid w:val="002B1203"/>
    <w:rsid w:val="003C6C6C"/>
    <w:rsid w:val="003D596E"/>
    <w:rsid w:val="00454566"/>
    <w:rsid w:val="00571256"/>
    <w:rsid w:val="005B0460"/>
    <w:rsid w:val="00627A32"/>
    <w:rsid w:val="006702C4"/>
    <w:rsid w:val="00762E11"/>
    <w:rsid w:val="00797FF6"/>
    <w:rsid w:val="007E7E80"/>
    <w:rsid w:val="007F757D"/>
    <w:rsid w:val="007F79E4"/>
    <w:rsid w:val="00867047"/>
    <w:rsid w:val="008A01EF"/>
    <w:rsid w:val="008D718D"/>
    <w:rsid w:val="00972D7B"/>
    <w:rsid w:val="00A16207"/>
    <w:rsid w:val="00A35F46"/>
    <w:rsid w:val="00A868EB"/>
    <w:rsid w:val="00AA4EF3"/>
    <w:rsid w:val="00B13C09"/>
    <w:rsid w:val="00B155C1"/>
    <w:rsid w:val="00B33B65"/>
    <w:rsid w:val="00BF0103"/>
    <w:rsid w:val="00C2311B"/>
    <w:rsid w:val="00C84D04"/>
    <w:rsid w:val="00D90C60"/>
    <w:rsid w:val="00D92443"/>
    <w:rsid w:val="00D92E9F"/>
    <w:rsid w:val="00EC2A5A"/>
    <w:rsid w:val="00F45DE7"/>
    <w:rsid w:val="00F73402"/>
    <w:rsid w:val="00FE1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858A8"/>
  <w15:chartTrackingRefBased/>
  <w15:docId w15:val="{C2292563-06D5-4E23-A3CB-AAEEF1CE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4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6220">
      <w:bodyDiv w:val="1"/>
      <w:marLeft w:val="0"/>
      <w:marRight w:val="0"/>
      <w:marTop w:val="0"/>
      <w:marBottom w:val="0"/>
      <w:divBdr>
        <w:top w:val="none" w:sz="0" w:space="0" w:color="auto"/>
        <w:left w:val="none" w:sz="0" w:space="0" w:color="auto"/>
        <w:bottom w:val="none" w:sz="0" w:space="0" w:color="auto"/>
        <w:right w:val="none" w:sz="0" w:space="0" w:color="auto"/>
      </w:divBdr>
    </w:div>
    <w:div w:id="279531893">
      <w:bodyDiv w:val="1"/>
      <w:marLeft w:val="0"/>
      <w:marRight w:val="0"/>
      <w:marTop w:val="0"/>
      <w:marBottom w:val="0"/>
      <w:divBdr>
        <w:top w:val="none" w:sz="0" w:space="0" w:color="auto"/>
        <w:left w:val="none" w:sz="0" w:space="0" w:color="auto"/>
        <w:bottom w:val="none" w:sz="0" w:space="0" w:color="auto"/>
        <w:right w:val="none" w:sz="0" w:space="0" w:color="auto"/>
      </w:divBdr>
    </w:div>
    <w:div w:id="417294920">
      <w:bodyDiv w:val="1"/>
      <w:marLeft w:val="0"/>
      <w:marRight w:val="0"/>
      <w:marTop w:val="0"/>
      <w:marBottom w:val="0"/>
      <w:divBdr>
        <w:top w:val="none" w:sz="0" w:space="0" w:color="auto"/>
        <w:left w:val="none" w:sz="0" w:space="0" w:color="auto"/>
        <w:bottom w:val="none" w:sz="0" w:space="0" w:color="auto"/>
        <w:right w:val="none" w:sz="0" w:space="0" w:color="auto"/>
      </w:divBdr>
    </w:div>
    <w:div w:id="528252302">
      <w:bodyDiv w:val="1"/>
      <w:marLeft w:val="0"/>
      <w:marRight w:val="0"/>
      <w:marTop w:val="0"/>
      <w:marBottom w:val="0"/>
      <w:divBdr>
        <w:top w:val="none" w:sz="0" w:space="0" w:color="auto"/>
        <w:left w:val="none" w:sz="0" w:space="0" w:color="auto"/>
        <w:bottom w:val="none" w:sz="0" w:space="0" w:color="auto"/>
        <w:right w:val="none" w:sz="0" w:space="0" w:color="auto"/>
      </w:divBdr>
    </w:div>
    <w:div w:id="642081894">
      <w:bodyDiv w:val="1"/>
      <w:marLeft w:val="0"/>
      <w:marRight w:val="0"/>
      <w:marTop w:val="0"/>
      <w:marBottom w:val="0"/>
      <w:divBdr>
        <w:top w:val="none" w:sz="0" w:space="0" w:color="auto"/>
        <w:left w:val="none" w:sz="0" w:space="0" w:color="auto"/>
        <w:bottom w:val="none" w:sz="0" w:space="0" w:color="auto"/>
        <w:right w:val="none" w:sz="0" w:space="0" w:color="auto"/>
      </w:divBdr>
    </w:div>
    <w:div w:id="648289878">
      <w:bodyDiv w:val="1"/>
      <w:marLeft w:val="0"/>
      <w:marRight w:val="0"/>
      <w:marTop w:val="0"/>
      <w:marBottom w:val="0"/>
      <w:divBdr>
        <w:top w:val="none" w:sz="0" w:space="0" w:color="auto"/>
        <w:left w:val="none" w:sz="0" w:space="0" w:color="auto"/>
        <w:bottom w:val="none" w:sz="0" w:space="0" w:color="auto"/>
        <w:right w:val="none" w:sz="0" w:space="0" w:color="auto"/>
      </w:divBdr>
    </w:div>
    <w:div w:id="727075294">
      <w:bodyDiv w:val="1"/>
      <w:marLeft w:val="0"/>
      <w:marRight w:val="0"/>
      <w:marTop w:val="0"/>
      <w:marBottom w:val="0"/>
      <w:divBdr>
        <w:top w:val="none" w:sz="0" w:space="0" w:color="auto"/>
        <w:left w:val="none" w:sz="0" w:space="0" w:color="auto"/>
        <w:bottom w:val="none" w:sz="0" w:space="0" w:color="auto"/>
        <w:right w:val="none" w:sz="0" w:space="0" w:color="auto"/>
      </w:divBdr>
    </w:div>
    <w:div w:id="783690986">
      <w:bodyDiv w:val="1"/>
      <w:marLeft w:val="0"/>
      <w:marRight w:val="0"/>
      <w:marTop w:val="0"/>
      <w:marBottom w:val="0"/>
      <w:divBdr>
        <w:top w:val="none" w:sz="0" w:space="0" w:color="auto"/>
        <w:left w:val="none" w:sz="0" w:space="0" w:color="auto"/>
        <w:bottom w:val="none" w:sz="0" w:space="0" w:color="auto"/>
        <w:right w:val="none" w:sz="0" w:space="0" w:color="auto"/>
      </w:divBdr>
    </w:div>
    <w:div w:id="1317802783">
      <w:bodyDiv w:val="1"/>
      <w:marLeft w:val="0"/>
      <w:marRight w:val="0"/>
      <w:marTop w:val="0"/>
      <w:marBottom w:val="0"/>
      <w:divBdr>
        <w:top w:val="none" w:sz="0" w:space="0" w:color="auto"/>
        <w:left w:val="none" w:sz="0" w:space="0" w:color="auto"/>
        <w:bottom w:val="none" w:sz="0" w:space="0" w:color="auto"/>
        <w:right w:val="none" w:sz="0" w:space="0" w:color="auto"/>
      </w:divBdr>
    </w:div>
    <w:div w:id="1458834413">
      <w:bodyDiv w:val="1"/>
      <w:marLeft w:val="0"/>
      <w:marRight w:val="0"/>
      <w:marTop w:val="0"/>
      <w:marBottom w:val="0"/>
      <w:divBdr>
        <w:top w:val="none" w:sz="0" w:space="0" w:color="auto"/>
        <w:left w:val="none" w:sz="0" w:space="0" w:color="auto"/>
        <w:bottom w:val="none" w:sz="0" w:space="0" w:color="auto"/>
        <w:right w:val="none" w:sz="0" w:space="0" w:color="auto"/>
      </w:divBdr>
    </w:div>
    <w:div w:id="1596597044">
      <w:bodyDiv w:val="1"/>
      <w:marLeft w:val="0"/>
      <w:marRight w:val="0"/>
      <w:marTop w:val="0"/>
      <w:marBottom w:val="0"/>
      <w:divBdr>
        <w:top w:val="none" w:sz="0" w:space="0" w:color="auto"/>
        <w:left w:val="none" w:sz="0" w:space="0" w:color="auto"/>
        <w:bottom w:val="none" w:sz="0" w:space="0" w:color="auto"/>
        <w:right w:val="none" w:sz="0" w:space="0" w:color="auto"/>
      </w:divBdr>
    </w:div>
    <w:div w:id="16010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TAKING SALVATION SERIOUSLY</vt:lpstr>
    </vt:vector>
  </TitlesOfParts>
  <Company>Forest Baptist Church</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SALVATION SERIOUSLY</dc:title>
  <dc:subject/>
  <dc:creator>Pastor Laurie Morris</dc:creator>
  <cp:keywords/>
  <dc:description/>
  <cp:lastModifiedBy>Laurie Morris</cp:lastModifiedBy>
  <cp:revision>10</cp:revision>
  <dcterms:created xsi:type="dcterms:W3CDTF">2020-07-16T15:07:00Z</dcterms:created>
  <dcterms:modified xsi:type="dcterms:W3CDTF">2020-07-16T15:23:00Z</dcterms:modified>
</cp:coreProperties>
</file>