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E8BA8" w14:textId="77777777" w:rsidR="00842551" w:rsidRDefault="00842551" w:rsidP="00842551">
      <w:pPr>
        <w:jc w:val="center"/>
        <w:rPr>
          <w:sz w:val="28"/>
          <w:szCs w:val="28"/>
        </w:rPr>
      </w:pPr>
      <w:bookmarkStart w:id="0" w:name="_GoBack"/>
      <w:bookmarkEnd w:id="0"/>
      <w:r w:rsidRPr="001B342F">
        <w:rPr>
          <w:sz w:val="28"/>
          <w:szCs w:val="28"/>
        </w:rPr>
        <w:t>Sermon Based Study Questions</w:t>
      </w:r>
    </w:p>
    <w:p w14:paraId="35109156" w14:textId="13187107" w:rsidR="00842551" w:rsidRDefault="00842551" w:rsidP="00842551">
      <w:pPr>
        <w:jc w:val="center"/>
        <w:rPr>
          <w:sz w:val="28"/>
          <w:szCs w:val="28"/>
        </w:rPr>
      </w:pPr>
      <w:r>
        <w:rPr>
          <w:sz w:val="28"/>
          <w:szCs w:val="28"/>
        </w:rPr>
        <w:t>“</w:t>
      </w:r>
      <w:r>
        <w:rPr>
          <w:i/>
          <w:iCs/>
          <w:sz w:val="28"/>
          <w:szCs w:val="28"/>
        </w:rPr>
        <w:t>Dead Man Walking</w:t>
      </w:r>
      <w:r>
        <w:rPr>
          <w:sz w:val="28"/>
          <w:szCs w:val="28"/>
        </w:rPr>
        <w:t>”:  James 2:14-27</w:t>
      </w:r>
    </w:p>
    <w:p w14:paraId="52E20236" w14:textId="2B90C2D0" w:rsidR="00842551" w:rsidRDefault="00842551" w:rsidP="009B4254">
      <w:pPr>
        <w:spacing w:after="0"/>
        <w:jc w:val="center"/>
        <w:rPr>
          <w:sz w:val="28"/>
          <w:szCs w:val="28"/>
        </w:rPr>
      </w:pPr>
      <w:r>
        <w:rPr>
          <w:sz w:val="28"/>
          <w:szCs w:val="28"/>
        </w:rPr>
        <w:t>Mar. 22, 2020</w:t>
      </w:r>
    </w:p>
    <w:p w14:paraId="6B8E6A32" w14:textId="77777777" w:rsidR="009B4254" w:rsidRDefault="009B4254" w:rsidP="009B4254">
      <w:pPr>
        <w:spacing w:after="0"/>
        <w:jc w:val="center"/>
        <w:rPr>
          <w:sz w:val="28"/>
          <w:szCs w:val="28"/>
        </w:rPr>
      </w:pPr>
    </w:p>
    <w:p w14:paraId="5CAC41F2" w14:textId="11E24D3F" w:rsidR="00842551" w:rsidRPr="009B4254" w:rsidRDefault="00842551" w:rsidP="00842551">
      <w:pPr>
        <w:rPr>
          <w:sz w:val="26"/>
          <w:szCs w:val="26"/>
        </w:rPr>
      </w:pPr>
      <w:r w:rsidRPr="009B4254">
        <w:rPr>
          <w:sz w:val="26"/>
          <w:szCs w:val="26"/>
        </w:rPr>
        <w:t xml:space="preserve">Please </w:t>
      </w:r>
      <w:r w:rsidR="009B4254">
        <w:rPr>
          <w:sz w:val="26"/>
          <w:szCs w:val="26"/>
        </w:rPr>
        <w:t xml:space="preserve">read </w:t>
      </w:r>
      <w:r w:rsidRPr="009B4254">
        <w:rPr>
          <w:sz w:val="26"/>
          <w:szCs w:val="26"/>
        </w:rPr>
        <w:t>James 2:14-27</w:t>
      </w:r>
    </w:p>
    <w:p w14:paraId="012FE5FF" w14:textId="77777777" w:rsidR="009B4254" w:rsidRPr="009B4254" w:rsidRDefault="00C467DF" w:rsidP="009B4254">
      <w:pPr>
        <w:pStyle w:val="ListParagraph"/>
        <w:numPr>
          <w:ilvl w:val="0"/>
          <w:numId w:val="2"/>
        </w:numPr>
        <w:spacing w:after="0"/>
        <w:contextualSpacing w:val="0"/>
        <w:rPr>
          <w:sz w:val="26"/>
          <w:szCs w:val="26"/>
        </w:rPr>
      </w:pPr>
      <w:r w:rsidRPr="009B4254">
        <w:rPr>
          <w:sz w:val="26"/>
          <w:szCs w:val="26"/>
        </w:rPr>
        <w:t xml:space="preserve">In the first half of this chapter, James argues that favoritism is a sign that we </w:t>
      </w:r>
      <w:r w:rsidR="009F02E5" w:rsidRPr="009B4254">
        <w:rPr>
          <w:sz w:val="26"/>
          <w:szCs w:val="26"/>
        </w:rPr>
        <w:t xml:space="preserve">are </w:t>
      </w:r>
      <w:r w:rsidRPr="009B4254">
        <w:rPr>
          <w:sz w:val="26"/>
          <w:szCs w:val="26"/>
        </w:rPr>
        <w:t xml:space="preserve">stuck in legalism. We are setting ourselves up as judge to measure </w:t>
      </w:r>
      <w:r w:rsidR="009F02E5" w:rsidRPr="009B4254">
        <w:rPr>
          <w:sz w:val="26"/>
          <w:szCs w:val="26"/>
        </w:rPr>
        <w:t xml:space="preserve">other </w:t>
      </w:r>
      <w:r w:rsidRPr="009B4254">
        <w:rPr>
          <w:sz w:val="26"/>
          <w:szCs w:val="26"/>
        </w:rPr>
        <w:t xml:space="preserve">people’s worth. </w:t>
      </w:r>
      <w:r w:rsidR="009F02E5" w:rsidRPr="009B4254">
        <w:rPr>
          <w:sz w:val="26"/>
          <w:szCs w:val="26"/>
        </w:rPr>
        <w:t>H</w:t>
      </w:r>
      <w:r w:rsidRPr="009B4254">
        <w:rPr>
          <w:sz w:val="26"/>
          <w:szCs w:val="26"/>
        </w:rPr>
        <w:t>is advice</w:t>
      </w:r>
      <w:r w:rsidR="009F02E5" w:rsidRPr="009B4254">
        <w:rPr>
          <w:sz w:val="26"/>
          <w:szCs w:val="26"/>
        </w:rPr>
        <w:t xml:space="preserve"> (v.12-13)</w:t>
      </w:r>
      <w:r w:rsidRPr="009B4254">
        <w:rPr>
          <w:sz w:val="26"/>
          <w:szCs w:val="26"/>
        </w:rPr>
        <w:t xml:space="preserve"> is to </w:t>
      </w:r>
      <w:r w:rsidR="009F02E5" w:rsidRPr="009B4254">
        <w:rPr>
          <w:sz w:val="26"/>
          <w:szCs w:val="26"/>
        </w:rPr>
        <w:t>speak and act as those who live by grace (“</w:t>
      </w:r>
      <w:r w:rsidR="009F02E5" w:rsidRPr="009B4254">
        <w:rPr>
          <w:i/>
          <w:iCs/>
          <w:sz w:val="26"/>
          <w:szCs w:val="26"/>
        </w:rPr>
        <w:t>the Law that gives freedom</w:t>
      </w:r>
      <w:r w:rsidR="009F02E5" w:rsidRPr="009B4254">
        <w:rPr>
          <w:sz w:val="26"/>
          <w:szCs w:val="26"/>
        </w:rPr>
        <w:t xml:space="preserve">”) rather than by legalism that demands perfection. </w:t>
      </w:r>
    </w:p>
    <w:p w14:paraId="34B64038" w14:textId="75FD4D95" w:rsidR="00842551" w:rsidRPr="009B4254" w:rsidRDefault="009F02E5" w:rsidP="009B4254">
      <w:pPr>
        <w:pStyle w:val="ListParagraph"/>
        <w:spacing w:before="120" w:after="0"/>
        <w:ind w:left="360"/>
        <w:contextualSpacing w:val="0"/>
        <w:rPr>
          <w:sz w:val="26"/>
          <w:szCs w:val="26"/>
        </w:rPr>
      </w:pPr>
      <w:r w:rsidRPr="009B4254">
        <w:rPr>
          <w:sz w:val="26"/>
          <w:szCs w:val="26"/>
        </w:rPr>
        <w:t xml:space="preserve">What are some other </w:t>
      </w:r>
      <w:r w:rsidR="009B4254" w:rsidRPr="009B4254">
        <w:rPr>
          <w:sz w:val="26"/>
          <w:szCs w:val="26"/>
        </w:rPr>
        <w:t>indicators</w:t>
      </w:r>
      <w:r w:rsidRPr="009B4254">
        <w:rPr>
          <w:sz w:val="26"/>
          <w:szCs w:val="26"/>
        </w:rPr>
        <w:t xml:space="preserve"> besides favoritism, that we are not fully aware of our own need of grace?</w:t>
      </w:r>
      <w:r w:rsidR="009B4254" w:rsidRPr="009B4254">
        <w:rPr>
          <w:sz w:val="26"/>
          <w:szCs w:val="26"/>
        </w:rPr>
        <w:t xml:space="preserve"> Or how do you recognize subtle legalism in your own life? </w:t>
      </w:r>
    </w:p>
    <w:p w14:paraId="164D4261" w14:textId="77777777" w:rsidR="009F02E5" w:rsidRPr="009B4254" w:rsidRDefault="009F02E5" w:rsidP="009F02E5">
      <w:pPr>
        <w:pStyle w:val="ListParagraph"/>
        <w:ind w:left="360"/>
        <w:rPr>
          <w:sz w:val="26"/>
          <w:szCs w:val="26"/>
        </w:rPr>
      </w:pPr>
    </w:p>
    <w:p w14:paraId="76D742A7" w14:textId="079CA7EE" w:rsidR="009F02E5" w:rsidRDefault="009F02E5" w:rsidP="00842551">
      <w:pPr>
        <w:pStyle w:val="ListParagraph"/>
        <w:numPr>
          <w:ilvl w:val="0"/>
          <w:numId w:val="2"/>
        </w:numPr>
        <w:rPr>
          <w:sz w:val="26"/>
          <w:szCs w:val="26"/>
        </w:rPr>
      </w:pPr>
      <w:r w:rsidRPr="009B4254">
        <w:rPr>
          <w:sz w:val="26"/>
          <w:szCs w:val="26"/>
        </w:rPr>
        <w:t>James calls deedless faith “dead</w:t>
      </w:r>
      <w:proofErr w:type="gramStart"/>
      <w:r w:rsidRPr="009B4254">
        <w:rPr>
          <w:sz w:val="26"/>
          <w:szCs w:val="26"/>
        </w:rPr>
        <w:t>”.</w:t>
      </w:r>
      <w:r w:rsidR="009B4254" w:rsidRPr="009B4254">
        <w:rPr>
          <w:sz w:val="26"/>
          <w:szCs w:val="26"/>
        </w:rPr>
        <w:t>(</w:t>
      </w:r>
      <w:proofErr w:type="gramEnd"/>
      <w:r w:rsidR="009B4254" w:rsidRPr="009B4254">
        <w:rPr>
          <w:sz w:val="26"/>
          <w:szCs w:val="26"/>
        </w:rPr>
        <w:t>v.17)</w:t>
      </w:r>
      <w:r w:rsidRPr="009B4254">
        <w:rPr>
          <w:sz w:val="26"/>
          <w:szCs w:val="26"/>
        </w:rPr>
        <w:t xml:space="preserve"> He is</w:t>
      </w:r>
      <w:r w:rsidR="009B4254" w:rsidRPr="009B4254">
        <w:rPr>
          <w:sz w:val="26"/>
          <w:szCs w:val="26"/>
        </w:rPr>
        <w:t xml:space="preserve"> arguing that true saving faith in Christ and His grace for us always changes the ways we act. What are some things you have noticed in your own life, that are different from your life before Christ or perhaps different from people you work or attend school with?</w:t>
      </w:r>
    </w:p>
    <w:p w14:paraId="1FE31AD9" w14:textId="77777777" w:rsidR="008C54DE" w:rsidRDefault="008C54DE" w:rsidP="008C54DE">
      <w:pPr>
        <w:pStyle w:val="ListParagraph"/>
        <w:ind w:left="360"/>
        <w:rPr>
          <w:sz w:val="26"/>
          <w:szCs w:val="26"/>
        </w:rPr>
      </w:pPr>
    </w:p>
    <w:p w14:paraId="4CAEE2D4" w14:textId="12ADDA2A" w:rsidR="009B4254" w:rsidRDefault="008C54DE" w:rsidP="00842551">
      <w:pPr>
        <w:pStyle w:val="ListParagraph"/>
        <w:numPr>
          <w:ilvl w:val="0"/>
          <w:numId w:val="2"/>
        </w:numPr>
        <w:rPr>
          <w:sz w:val="26"/>
          <w:szCs w:val="26"/>
        </w:rPr>
      </w:pPr>
      <w:r>
        <w:rPr>
          <w:sz w:val="26"/>
          <w:szCs w:val="26"/>
        </w:rPr>
        <w:t xml:space="preserve">(v.18-19) </w:t>
      </w:r>
      <w:r w:rsidR="009B4254">
        <w:rPr>
          <w:sz w:val="26"/>
          <w:szCs w:val="26"/>
        </w:rPr>
        <w:t>James gives 2 reasons</w:t>
      </w:r>
      <w:r>
        <w:rPr>
          <w:sz w:val="26"/>
          <w:szCs w:val="26"/>
        </w:rPr>
        <w:t xml:space="preserve"> here</w:t>
      </w:r>
      <w:r w:rsidR="009B4254">
        <w:rPr>
          <w:sz w:val="26"/>
          <w:szCs w:val="26"/>
        </w:rPr>
        <w:t xml:space="preserve"> why</w:t>
      </w:r>
      <w:r>
        <w:rPr>
          <w:sz w:val="26"/>
          <w:szCs w:val="26"/>
        </w:rPr>
        <w:t xml:space="preserve"> faith can’t be separated from actions. Put in your own words what you think is trying to say.</w:t>
      </w:r>
    </w:p>
    <w:p w14:paraId="704ECA46" w14:textId="77777777" w:rsidR="008C54DE" w:rsidRPr="008C54DE" w:rsidRDefault="008C54DE" w:rsidP="008C54DE">
      <w:pPr>
        <w:pStyle w:val="ListParagraph"/>
        <w:rPr>
          <w:sz w:val="26"/>
          <w:szCs w:val="26"/>
        </w:rPr>
      </w:pPr>
    </w:p>
    <w:p w14:paraId="3C3F52BC" w14:textId="77777777" w:rsidR="008F2CB1" w:rsidRDefault="008C54DE" w:rsidP="00054152">
      <w:pPr>
        <w:pStyle w:val="ListParagraph"/>
        <w:numPr>
          <w:ilvl w:val="0"/>
          <w:numId w:val="2"/>
        </w:numPr>
        <w:spacing w:after="0"/>
        <w:contextualSpacing w:val="0"/>
        <w:rPr>
          <w:sz w:val="26"/>
          <w:szCs w:val="26"/>
        </w:rPr>
      </w:pPr>
      <w:r>
        <w:rPr>
          <w:sz w:val="26"/>
          <w:szCs w:val="26"/>
        </w:rPr>
        <w:t>(v.20-24) These verses force us back to the story of Abraham as an example of the connection between faith and actions.</w:t>
      </w:r>
      <w:r w:rsidR="008F2CB1">
        <w:rPr>
          <w:sz w:val="26"/>
          <w:szCs w:val="26"/>
        </w:rPr>
        <w:t xml:space="preserve"> Genesis 15:4-6 tells us about Abraham being declared righteous by God for his faith, but the offering of Isaac doesn’t happen until years later in Genesis 22. </w:t>
      </w:r>
    </w:p>
    <w:p w14:paraId="3297456A" w14:textId="5C6E90E3" w:rsidR="008C54DE" w:rsidRDefault="008F2CB1" w:rsidP="00054152">
      <w:pPr>
        <w:pStyle w:val="ListParagraph"/>
        <w:numPr>
          <w:ilvl w:val="0"/>
          <w:numId w:val="3"/>
        </w:numPr>
        <w:spacing w:before="120" w:after="0"/>
        <w:contextualSpacing w:val="0"/>
        <w:rPr>
          <w:sz w:val="26"/>
          <w:szCs w:val="26"/>
        </w:rPr>
      </w:pPr>
      <w:r>
        <w:rPr>
          <w:sz w:val="26"/>
          <w:szCs w:val="26"/>
        </w:rPr>
        <w:t>W</w:t>
      </w:r>
      <w:r w:rsidR="00054152">
        <w:rPr>
          <w:sz w:val="26"/>
          <w:szCs w:val="26"/>
        </w:rPr>
        <w:t>hy do you think James chose this example to prove his point?</w:t>
      </w:r>
    </w:p>
    <w:p w14:paraId="18B94B3B" w14:textId="3422C5E1" w:rsidR="00054152" w:rsidRDefault="00054152" w:rsidP="00054152">
      <w:pPr>
        <w:pStyle w:val="ListParagraph"/>
        <w:numPr>
          <w:ilvl w:val="0"/>
          <w:numId w:val="3"/>
        </w:numPr>
        <w:spacing w:before="120" w:after="0"/>
        <w:contextualSpacing w:val="0"/>
        <w:rPr>
          <w:sz w:val="26"/>
          <w:szCs w:val="26"/>
        </w:rPr>
      </w:pPr>
      <w:r>
        <w:rPr>
          <w:sz w:val="26"/>
          <w:szCs w:val="26"/>
        </w:rPr>
        <w:t xml:space="preserve">We often say; “we are saved by faith alone” and James is not arguing against that. </w:t>
      </w:r>
      <w:proofErr w:type="gramStart"/>
      <w:r>
        <w:rPr>
          <w:sz w:val="26"/>
          <w:szCs w:val="26"/>
        </w:rPr>
        <w:t>So</w:t>
      </w:r>
      <w:proofErr w:type="gramEnd"/>
      <w:r>
        <w:rPr>
          <w:sz w:val="26"/>
          <w:szCs w:val="26"/>
        </w:rPr>
        <w:t xml:space="preserve"> what is he trying to say in verse 24?</w:t>
      </w:r>
    </w:p>
    <w:p w14:paraId="25F9518E" w14:textId="77777777" w:rsidR="00054152" w:rsidRDefault="00054152" w:rsidP="008F2CB1">
      <w:pPr>
        <w:pStyle w:val="ListParagraph"/>
        <w:ind w:left="360"/>
        <w:rPr>
          <w:sz w:val="26"/>
          <w:szCs w:val="26"/>
        </w:rPr>
      </w:pPr>
    </w:p>
    <w:p w14:paraId="2FB5B9FB" w14:textId="459D61B1" w:rsidR="008F2CB1" w:rsidRDefault="00054152" w:rsidP="00842551">
      <w:pPr>
        <w:pStyle w:val="ListParagraph"/>
        <w:numPr>
          <w:ilvl w:val="0"/>
          <w:numId w:val="2"/>
        </w:numPr>
        <w:rPr>
          <w:sz w:val="26"/>
          <w:szCs w:val="26"/>
        </w:rPr>
      </w:pPr>
      <w:r>
        <w:rPr>
          <w:sz w:val="26"/>
          <w:szCs w:val="26"/>
        </w:rPr>
        <w:t>The final example James gives is of the risky actions Rahab took to protect the Jewish spies in the promised land. What is it about risky or costly actions that particular demonstrate the faith behind them?</w:t>
      </w:r>
    </w:p>
    <w:p w14:paraId="41B99725" w14:textId="77777777" w:rsidR="00054152" w:rsidRDefault="00054152" w:rsidP="00054152">
      <w:pPr>
        <w:pStyle w:val="ListParagraph"/>
        <w:ind w:left="360"/>
        <w:rPr>
          <w:sz w:val="26"/>
          <w:szCs w:val="26"/>
        </w:rPr>
      </w:pPr>
    </w:p>
    <w:p w14:paraId="0D0BF927" w14:textId="26285BC8" w:rsidR="00054152" w:rsidRPr="009B4254" w:rsidRDefault="00054152" w:rsidP="00842551">
      <w:pPr>
        <w:pStyle w:val="ListParagraph"/>
        <w:numPr>
          <w:ilvl w:val="0"/>
          <w:numId w:val="2"/>
        </w:numPr>
        <w:rPr>
          <w:sz w:val="26"/>
          <w:szCs w:val="26"/>
        </w:rPr>
      </w:pPr>
      <w:r>
        <w:rPr>
          <w:sz w:val="26"/>
          <w:szCs w:val="26"/>
        </w:rPr>
        <w:t xml:space="preserve">What actions might God be encouraging you to take in your walk of faith </w:t>
      </w:r>
      <w:r w:rsidR="00C71D65">
        <w:rPr>
          <w:sz w:val="26"/>
          <w:szCs w:val="26"/>
        </w:rPr>
        <w:t xml:space="preserve">right </w:t>
      </w:r>
      <w:r>
        <w:rPr>
          <w:sz w:val="26"/>
          <w:szCs w:val="26"/>
        </w:rPr>
        <w:t>now?</w:t>
      </w:r>
    </w:p>
    <w:sectPr w:rsidR="00054152" w:rsidRPr="009B4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B7B13"/>
    <w:multiLevelType w:val="hybridMultilevel"/>
    <w:tmpl w:val="A182A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94A9B"/>
    <w:multiLevelType w:val="hybridMultilevel"/>
    <w:tmpl w:val="DE3E78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3C80C3B"/>
    <w:multiLevelType w:val="hybridMultilevel"/>
    <w:tmpl w:val="D87A7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51"/>
    <w:rsid w:val="00054152"/>
    <w:rsid w:val="001525A7"/>
    <w:rsid w:val="00842551"/>
    <w:rsid w:val="008C54DE"/>
    <w:rsid w:val="008F2CB1"/>
    <w:rsid w:val="00980B2D"/>
    <w:rsid w:val="009B4254"/>
    <w:rsid w:val="009F02E5"/>
    <w:rsid w:val="00C467DF"/>
    <w:rsid w:val="00C71D65"/>
    <w:rsid w:val="00E9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B7BF"/>
  <w15:chartTrackingRefBased/>
  <w15:docId w15:val="{1DD25C4D-67C0-45F7-A1C1-2865E634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Julihn</dc:creator>
  <cp:keywords/>
  <dc:description/>
  <cp:lastModifiedBy>Joan Kroeger</cp:lastModifiedBy>
  <cp:revision>2</cp:revision>
  <dcterms:created xsi:type="dcterms:W3CDTF">2020-03-19T21:17:00Z</dcterms:created>
  <dcterms:modified xsi:type="dcterms:W3CDTF">2020-03-19T21:17:00Z</dcterms:modified>
</cp:coreProperties>
</file>