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EE" w:rsidRDefault="007A13EE" w:rsidP="007A13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13EE">
        <w:rPr>
          <w:b/>
          <w:sz w:val="32"/>
          <w:szCs w:val="32"/>
        </w:rPr>
        <w:t xml:space="preserve">Reviews of </w:t>
      </w:r>
      <w:r w:rsidRPr="007A13EE">
        <w:rPr>
          <w:b/>
          <w:i/>
          <w:sz w:val="32"/>
          <w:szCs w:val="32"/>
        </w:rPr>
        <w:t>1917</w:t>
      </w:r>
      <w:r w:rsidRPr="007A13EE">
        <w:rPr>
          <w:b/>
          <w:sz w:val="32"/>
          <w:szCs w:val="32"/>
        </w:rPr>
        <w:t xml:space="preserve"> and Ehud the Left-Handed Guy</w:t>
      </w:r>
    </w:p>
    <w:p w:rsidR="007A13EE" w:rsidRDefault="007A13EE" w:rsidP="007A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Sermon Preached at LPCC, Feb 2, 2020</w:t>
      </w:r>
    </w:p>
    <w:p w:rsidR="007A13EE" w:rsidRDefault="007A13EE" w:rsidP="007A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Oscar Review and Judges 3:</w:t>
      </w:r>
      <w:r w:rsidR="00061B38">
        <w:rPr>
          <w:b/>
          <w:sz w:val="28"/>
          <w:szCs w:val="28"/>
        </w:rPr>
        <w:t>12-30</w:t>
      </w:r>
    </w:p>
    <w:p w:rsidR="00061B38" w:rsidRPr="007A13EE" w:rsidRDefault="00061B38" w:rsidP="007A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Rev. John Suk, PhD</w:t>
      </w:r>
    </w:p>
    <w:p w:rsidR="007A13EE" w:rsidRDefault="007A13EE" w:rsidP="00946109"/>
    <w:p w:rsidR="003E6077" w:rsidRDefault="003E6077" w:rsidP="00946109">
      <w:r>
        <w:tab/>
        <w:t>Before we read today’s scripture, I invited the children to leave for Sunday School. You see, our scripture for today was a war story, a particularly violent war story. I didn’t want to have to explain it to the children</w:t>
      </w:r>
      <w:r w:rsidR="00294CE4">
        <w:t xml:space="preserve"> or </w:t>
      </w:r>
      <w:r>
        <w:t>apologize to the parents.</w:t>
      </w:r>
    </w:p>
    <w:p w:rsidR="00AD38D6" w:rsidRDefault="00AD38D6" w:rsidP="00946109">
      <w:pPr>
        <w:sectPr w:rsidR="00AD38D6" w:rsidSect="00061B38">
          <w:headerReference w:type="even" r:id="rId6"/>
          <w:headerReference w:type="default" r:id="rId7"/>
          <w:pgSz w:w="12240" w:h="15840"/>
          <w:pgMar w:top="1440" w:right="1319" w:bottom="1440" w:left="1319" w:header="720" w:footer="720" w:gutter="0"/>
          <w:cols w:space="720"/>
          <w:titlePg/>
          <w:docGrid w:linePitch="360"/>
        </w:sectPr>
      </w:pPr>
    </w:p>
    <w:p w:rsidR="00BF4E39" w:rsidRDefault="00BF4E39" w:rsidP="00946109"/>
    <w:p w:rsidR="00AD38D6" w:rsidRDefault="00AD38D6" w:rsidP="00AD38D6">
      <w:pPr>
        <w:jc w:val="center"/>
      </w:pPr>
      <w:r>
        <w:rPr>
          <w:noProof/>
          <w:lang w:eastAsia="en-CA"/>
        </w:rPr>
        <w:drawing>
          <wp:inline distT="0" distB="0" distL="0" distR="0" wp14:anchorId="468541AF" wp14:editId="75696C84">
            <wp:extent cx="2053883" cy="205388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asse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387" cy="206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D6" w:rsidRDefault="00AD38D6" w:rsidP="00BF4E39"/>
    <w:p w:rsidR="00BF4E39" w:rsidRDefault="00BF4E39" w:rsidP="00BF4E39">
      <w:r>
        <w:tab/>
        <w:t xml:space="preserve">And the movie that I’m going to review today, </w:t>
      </w:r>
      <w:r>
        <w:rPr>
          <w:i/>
        </w:rPr>
        <w:t xml:space="preserve">1917, </w:t>
      </w:r>
      <w:r>
        <w:t xml:space="preserve">was rated “R.” That means anyone under the age of 17 who wants to see the movie has to be accompanied by an adult. </w:t>
      </w:r>
      <w:r>
        <w:rPr>
          <w:i/>
        </w:rPr>
        <w:t>1917</w:t>
      </w:r>
      <w:r w:rsidR="00294CE4">
        <w:rPr>
          <w:i/>
        </w:rPr>
        <w:t xml:space="preserve"> </w:t>
      </w:r>
      <w:r w:rsidR="00294CE4">
        <w:t>is very violent</w:t>
      </w:r>
      <w:r>
        <w:rPr>
          <w:i/>
        </w:rPr>
        <w:t>.</w:t>
      </w:r>
    </w:p>
    <w:p w:rsidR="00BF4E39" w:rsidRDefault="00BF4E39" w:rsidP="00BF4E39"/>
    <w:p w:rsidR="00AD38D6" w:rsidRDefault="00BF4E39" w:rsidP="00BF4E39">
      <w:r>
        <w:tab/>
        <w:t xml:space="preserve">Why do we like these stories? Why are we </w:t>
      </w:r>
      <w:r w:rsidR="00122DB8">
        <w:t xml:space="preserve">such </w:t>
      </w:r>
      <w:r>
        <w:t>suckers for violence, murder and mayhem</w:t>
      </w:r>
      <w:r w:rsidR="00294CE4">
        <w:t>?</w:t>
      </w:r>
      <w:r w:rsidR="00AD38D6" w:rsidRPr="00AD38D6">
        <w:t xml:space="preserve"> </w:t>
      </w:r>
      <w:r w:rsidR="00AD38D6">
        <w:t xml:space="preserve"> </w:t>
      </w:r>
    </w:p>
    <w:p w:rsidR="00AD38D6" w:rsidRDefault="00AD38D6" w:rsidP="00BF4E39"/>
    <w:p w:rsidR="00AD38D6" w:rsidRDefault="00AD38D6" w:rsidP="00BF4E39">
      <w:pPr>
        <w:sectPr w:rsidR="00AD38D6" w:rsidSect="00AD38D6">
          <w:type w:val="continuous"/>
          <w:pgSz w:w="12240" w:h="15840"/>
          <w:pgMar w:top="1440" w:right="1319" w:bottom="1440" w:left="1319" w:header="720" w:footer="720" w:gutter="0"/>
          <w:cols w:num="2" w:space="567"/>
          <w:titlePg/>
          <w:docGrid w:linePitch="360"/>
        </w:sectPr>
      </w:pPr>
      <w:r>
        <w:tab/>
        <w:t>So, first, the story of Ehud and Eglon. Not only is it violent, but ironically, this story is also supposed to be a divine comedy.</w:t>
      </w:r>
    </w:p>
    <w:p w:rsidR="00BF4E39" w:rsidRDefault="009E6182" w:rsidP="00946109">
      <w:r>
        <w:t>U</w:t>
      </w:r>
      <w:r w:rsidR="00B24E13" w:rsidRPr="00946109">
        <w:t>nfortunately,</w:t>
      </w:r>
      <w:r w:rsidR="00472D96">
        <w:t xml:space="preserve"> </w:t>
      </w:r>
      <w:r>
        <w:t>most</w:t>
      </w:r>
      <w:r w:rsidR="00B24E13" w:rsidRPr="00946109">
        <w:t xml:space="preserve"> of the </w:t>
      </w:r>
      <w:r>
        <w:t>humor</w:t>
      </w:r>
      <w:r w:rsidR="00BC5ADF">
        <w:t xml:space="preserve"> </w:t>
      </w:r>
      <w:r w:rsidR="00B24E13" w:rsidRPr="00946109">
        <w:t>gets lost in translation</w:t>
      </w:r>
      <w:r w:rsidR="00BC5ADF">
        <w:t>.</w:t>
      </w:r>
      <w:r w:rsidR="00B24E13" w:rsidRPr="00946109">
        <w:t xml:space="preserve"> I'll try to</w:t>
      </w:r>
      <w:r w:rsidR="00472D96">
        <w:t xml:space="preserve"> </w:t>
      </w:r>
      <w:r w:rsidR="00B24E13" w:rsidRPr="00946109">
        <w:t xml:space="preserve">give you a taste of it, </w:t>
      </w:r>
      <w:r w:rsidR="00A50905">
        <w:t>though</w:t>
      </w:r>
      <w:r w:rsidR="00B24E13" w:rsidRPr="00946109">
        <w:t>.</w:t>
      </w:r>
      <w:r w:rsidR="00472D96">
        <w:t xml:space="preserve"> </w:t>
      </w:r>
    </w:p>
    <w:p w:rsidR="006104C3" w:rsidRDefault="006104C3" w:rsidP="00946109"/>
    <w:p w:rsidR="006104C3" w:rsidRDefault="009E6182" w:rsidP="00946109">
      <w:r>
        <w:tab/>
      </w:r>
      <w:r w:rsidR="00B24E13" w:rsidRPr="00946109">
        <w:t xml:space="preserve">Ehud is a Benjaminite, which </w:t>
      </w:r>
      <w:r w:rsidR="00BC5ADF">
        <w:t>means</w:t>
      </w:r>
      <w:r w:rsidR="00BF4E39">
        <w:t>, in Hebrew,</w:t>
      </w:r>
      <w:r w:rsidR="00BC5ADF">
        <w:t xml:space="preserve"> </w:t>
      </w:r>
      <w:r w:rsidR="00B24E13" w:rsidRPr="00946109">
        <w:t>"son of</w:t>
      </w:r>
      <w:r w:rsidR="00472D96">
        <w:t xml:space="preserve"> </w:t>
      </w:r>
      <w:r w:rsidR="00B24E13" w:rsidRPr="00946109">
        <w:t>my right hand."</w:t>
      </w:r>
      <w:r w:rsidR="00472D96">
        <w:t xml:space="preserve"> </w:t>
      </w:r>
      <w:r w:rsidR="00B24E13" w:rsidRPr="00946109">
        <w:t xml:space="preserve">But </w:t>
      </w:r>
      <w:r w:rsidR="00BC5ADF">
        <w:t xml:space="preserve">we are </w:t>
      </w:r>
      <w:r w:rsidR="00A50905">
        <w:t xml:space="preserve">also </w:t>
      </w:r>
      <w:r w:rsidR="00BC5ADF">
        <w:t xml:space="preserve">told that </w:t>
      </w:r>
      <w:r w:rsidR="00B24E13" w:rsidRPr="00946109">
        <w:t xml:space="preserve">Ehud is </w:t>
      </w:r>
      <w:r w:rsidR="00BF4E39">
        <w:t xml:space="preserve">a </w:t>
      </w:r>
      <w:r w:rsidR="00B24E13" w:rsidRPr="00946109">
        <w:t>left</w:t>
      </w:r>
      <w:r w:rsidR="00BF4E39">
        <w:t>-</w:t>
      </w:r>
      <w:r w:rsidR="00B24E13" w:rsidRPr="00946109">
        <w:t>handed</w:t>
      </w:r>
      <w:r w:rsidR="00BC5ADF">
        <w:t xml:space="preserve"> “son of my right hand</w:t>
      </w:r>
      <w:r w:rsidR="00B24E13" w:rsidRPr="00946109">
        <w:t>.</w:t>
      </w:r>
      <w:r w:rsidR="00BC5ADF">
        <w:t>”</w:t>
      </w:r>
      <w:r w:rsidR="00472D96">
        <w:t xml:space="preserve"> </w:t>
      </w:r>
      <w:r w:rsidR="00A50905">
        <w:t>Right</w:t>
      </w:r>
      <w:r w:rsidR="00BF4E39">
        <w:t xml:space="preserve"> off, </w:t>
      </w:r>
      <w:r w:rsidR="00294CE4">
        <w:t xml:space="preserve">the audience </w:t>
      </w:r>
      <w:r w:rsidR="00BF4E39">
        <w:t>want</w:t>
      </w:r>
      <w:r w:rsidR="00294CE4">
        <w:t>s</w:t>
      </w:r>
      <w:r w:rsidR="00BF4E39">
        <w:t xml:space="preserve"> to know how </w:t>
      </w:r>
      <w:r w:rsidR="00B24E13" w:rsidRPr="00946109">
        <w:t xml:space="preserve">the left-handed son of </w:t>
      </w:r>
      <w:r w:rsidR="00A50905">
        <w:t>a</w:t>
      </w:r>
      <w:r w:rsidR="00472D96">
        <w:t xml:space="preserve"> </w:t>
      </w:r>
      <w:r w:rsidR="00B24E13" w:rsidRPr="00946109">
        <w:t>right-hand</w:t>
      </w:r>
      <w:r w:rsidR="00A50905">
        <w:t>ed people</w:t>
      </w:r>
      <w:r w:rsidR="00B24E13" w:rsidRPr="00946109">
        <w:t xml:space="preserve"> </w:t>
      </w:r>
      <w:r w:rsidR="00A50905">
        <w:t>will</w:t>
      </w:r>
      <w:r w:rsidR="00BF4E39">
        <w:t xml:space="preserve"> take advantage of this confusion</w:t>
      </w:r>
      <w:r w:rsidR="00B24E13" w:rsidRPr="00946109">
        <w:t>.</w:t>
      </w:r>
      <w:r w:rsidR="00472D96">
        <w:t xml:space="preserve"> </w:t>
      </w:r>
    </w:p>
    <w:p w:rsidR="006104C3" w:rsidRDefault="006104C3" w:rsidP="00946109"/>
    <w:p w:rsidR="00FB5CF7" w:rsidRDefault="00BC5ADF" w:rsidP="00946109">
      <w:r>
        <w:tab/>
      </w:r>
      <w:r w:rsidR="00A50905">
        <w:t xml:space="preserve">What is more, the obese </w:t>
      </w:r>
      <w:r w:rsidR="00B24E13" w:rsidRPr="00946109">
        <w:t>King Eglon's name</w:t>
      </w:r>
      <w:r w:rsidR="00A50905">
        <w:t xml:space="preserve"> </w:t>
      </w:r>
      <w:r w:rsidR="00B24E13" w:rsidRPr="00946109">
        <w:t>sounds</w:t>
      </w:r>
      <w:r w:rsidR="00472D96">
        <w:t xml:space="preserve"> </w:t>
      </w:r>
      <w:r w:rsidR="00B24E13" w:rsidRPr="00946109">
        <w:t>like the Hebrew word for "fatted calf."</w:t>
      </w:r>
      <w:r w:rsidR="00472D96">
        <w:t xml:space="preserve"> </w:t>
      </w:r>
      <w:r>
        <w:t>So,</w:t>
      </w:r>
      <w:r w:rsidR="00B24E13" w:rsidRPr="00946109">
        <w:t xml:space="preserve"> </w:t>
      </w:r>
      <w:r w:rsidR="00294CE4">
        <w:t>now</w:t>
      </w:r>
      <w:r w:rsidR="00472D96">
        <w:t xml:space="preserve"> </w:t>
      </w:r>
      <w:r w:rsidR="00B24E13" w:rsidRPr="00946109">
        <w:t>Hebrew</w:t>
      </w:r>
      <w:r w:rsidR="00294CE4">
        <w:t xml:space="preserve">s </w:t>
      </w:r>
      <w:r>
        <w:t xml:space="preserve">are asking themselves how </w:t>
      </w:r>
      <w:r w:rsidR="00A50905">
        <w:t>a</w:t>
      </w:r>
      <w:r>
        <w:t xml:space="preserve"> left-handed son of my right hand is going to slaughter the fatted calf.</w:t>
      </w:r>
      <w:r w:rsidR="00B24E13" w:rsidRPr="00946109">
        <w:t xml:space="preserve"> </w:t>
      </w:r>
    </w:p>
    <w:p w:rsidR="00FB5CF7" w:rsidRDefault="00FB5CF7" w:rsidP="00946109"/>
    <w:p w:rsidR="00FB5CF7" w:rsidRDefault="00FB5CF7" w:rsidP="00946109">
      <w:r>
        <w:tab/>
      </w:r>
      <w:r w:rsidR="00BF4E39">
        <w:t xml:space="preserve">As it happens, after </w:t>
      </w:r>
      <w:r>
        <w:t>Ehud</w:t>
      </w:r>
      <w:r w:rsidR="00BF4E39">
        <w:t xml:space="preserve"> delivers Israel’s war tax, or tribute, to King Eglon, </w:t>
      </w:r>
      <w:r>
        <w:t>Ehud</w:t>
      </w:r>
      <w:r w:rsidR="00BF4E39">
        <w:t xml:space="preserve"> manages to </w:t>
      </w:r>
      <w:r>
        <w:t>trick</w:t>
      </w:r>
      <w:r w:rsidR="00BF4E39">
        <w:t xml:space="preserve"> the King’s retainers </w:t>
      </w:r>
      <w:r>
        <w:t xml:space="preserve">into </w:t>
      </w:r>
      <w:r w:rsidR="00BF4E39">
        <w:t>leav</w:t>
      </w:r>
      <w:r>
        <w:t>ing</w:t>
      </w:r>
      <w:r w:rsidR="00BF4E39">
        <w:t xml:space="preserve">, so that Ehud is alone with the King. </w:t>
      </w:r>
      <w:r w:rsidR="00294CE4">
        <w:t xml:space="preserve">Then </w:t>
      </w:r>
      <w:r w:rsidR="00BF4E39">
        <w:t xml:space="preserve">Ehud grabs his sword, </w:t>
      </w:r>
      <w:r w:rsidR="00294CE4">
        <w:t xml:space="preserve">successfully </w:t>
      </w:r>
      <w:r w:rsidR="00BF4E39">
        <w:t>hidden on the wrong</w:t>
      </w:r>
      <w:r w:rsidR="00A50905">
        <w:t>-</w:t>
      </w:r>
      <w:r>
        <w:t xml:space="preserve">right </w:t>
      </w:r>
      <w:r w:rsidR="00BF4E39">
        <w:t>side of his body and</w:t>
      </w:r>
      <w:r w:rsidR="00294CE4">
        <w:t xml:space="preserve"> buries it in Eglon’s belly</w:t>
      </w:r>
      <w:r>
        <w:t xml:space="preserve">. </w:t>
      </w:r>
    </w:p>
    <w:p w:rsidR="006104C3" w:rsidRDefault="006104C3" w:rsidP="00946109"/>
    <w:p w:rsidR="006104C3" w:rsidRDefault="00BC5ADF" w:rsidP="00946109">
      <w:r>
        <w:tab/>
      </w:r>
      <w:r w:rsidR="00B24E13" w:rsidRPr="00946109">
        <w:t>E</w:t>
      </w:r>
      <w:r w:rsidR="00294CE4">
        <w:t>hud</w:t>
      </w:r>
      <w:r>
        <w:t xml:space="preserve"> </w:t>
      </w:r>
      <w:r w:rsidR="00A50905">
        <w:t xml:space="preserve">then </w:t>
      </w:r>
      <w:r>
        <w:t xml:space="preserve">dumps the dead King in </w:t>
      </w:r>
      <w:r w:rsidR="00294CE4">
        <w:t>a</w:t>
      </w:r>
      <w:r>
        <w:t xml:space="preserve"> bathroom, </w:t>
      </w:r>
      <w:r w:rsidR="00FB5CF7">
        <w:t xml:space="preserve">shuts the door, </w:t>
      </w:r>
      <w:r>
        <w:t>and runs.</w:t>
      </w:r>
      <w:r w:rsidR="00294CE4">
        <w:t xml:space="preserve"> </w:t>
      </w:r>
      <w:r w:rsidR="00923B83">
        <w:t>In</w:t>
      </w:r>
      <w:r w:rsidR="00B24E13" w:rsidRPr="00946109">
        <w:t xml:space="preserve"> Hebrew </w:t>
      </w:r>
      <w:r w:rsidR="00923B83">
        <w:t xml:space="preserve">what follows </w:t>
      </w:r>
      <w:r w:rsidR="00294CE4">
        <w:t xml:space="preserve">literally </w:t>
      </w:r>
      <w:r w:rsidR="00A50905">
        <w:t>reads</w:t>
      </w:r>
      <w:r w:rsidR="00B24E13" w:rsidRPr="00946109">
        <w:t xml:space="preserve">: "The servants came and saw, </w:t>
      </w:r>
      <w:r w:rsidR="00B24E13" w:rsidRPr="00BC5ADF">
        <w:rPr>
          <w:b/>
        </w:rPr>
        <w:t>look</w:t>
      </w:r>
      <w:r w:rsidR="00B24E13" w:rsidRPr="00946109">
        <w:t>,</w:t>
      </w:r>
      <w:r w:rsidR="00472D96">
        <w:t xml:space="preserve"> </w:t>
      </w:r>
      <w:r w:rsidR="00B24E13" w:rsidRPr="00946109">
        <w:t>the doors of the upper room are locked, and they said he must be</w:t>
      </w:r>
      <w:r w:rsidR="00472D96">
        <w:t xml:space="preserve"> </w:t>
      </w:r>
      <w:r w:rsidR="00B24E13" w:rsidRPr="00946109">
        <w:t>relieving himself.</w:t>
      </w:r>
      <w:r w:rsidR="00472D96">
        <w:t xml:space="preserve"> </w:t>
      </w:r>
      <w:r w:rsidR="00B24E13" w:rsidRPr="00946109">
        <w:t xml:space="preserve">They waited a long time and </w:t>
      </w:r>
      <w:r w:rsidR="00B24E13" w:rsidRPr="00BC5ADF">
        <w:rPr>
          <w:b/>
        </w:rPr>
        <w:t>look</w:t>
      </w:r>
      <w:r w:rsidR="00B24E13" w:rsidRPr="00946109">
        <w:t>, he's not</w:t>
      </w:r>
      <w:r w:rsidR="00472D96">
        <w:t xml:space="preserve"> </w:t>
      </w:r>
      <w:r w:rsidR="00B24E13" w:rsidRPr="00946109">
        <w:t>opening the doors of his room, and they took the keys and opened</w:t>
      </w:r>
      <w:r w:rsidR="00472D96">
        <w:t xml:space="preserve"> </w:t>
      </w:r>
      <w:r w:rsidR="00B24E13" w:rsidRPr="00946109">
        <w:t xml:space="preserve">them, and </w:t>
      </w:r>
      <w:r w:rsidR="00B24E13" w:rsidRPr="00BC5ADF">
        <w:rPr>
          <w:b/>
        </w:rPr>
        <w:t>look</w:t>
      </w:r>
      <w:r w:rsidR="00B24E13" w:rsidRPr="00946109">
        <w:t>, their lord is sprawled on the floor, dead.</w:t>
      </w:r>
      <w:r w:rsidR="00294CE4">
        <w:t>”</w:t>
      </w:r>
    </w:p>
    <w:p w:rsidR="006104C3" w:rsidRDefault="006104C3" w:rsidP="00946109"/>
    <w:p w:rsidR="006104C3" w:rsidRDefault="00205DF6" w:rsidP="00946109">
      <w:r>
        <w:tab/>
      </w:r>
      <w:r w:rsidR="00294CE4">
        <w:t>Next</w:t>
      </w:r>
      <w:r w:rsidR="00A50905">
        <w:t>,</w:t>
      </w:r>
      <w:r w:rsidR="00294CE4">
        <w:t xml:space="preserve"> the</w:t>
      </w:r>
      <w:r>
        <w:t xml:space="preserve"> Israelites take on the Moabite army. The Moabite soldiers are said</w:t>
      </w:r>
      <w:r w:rsidR="00A50905">
        <w:t xml:space="preserve"> </w:t>
      </w:r>
      <w:r>
        <w:t>to be “vigourous and strong</w:t>
      </w:r>
      <w:r w:rsidR="00A50905">
        <w:t>,</w:t>
      </w:r>
      <w:r>
        <w:t xml:space="preserve">” </w:t>
      </w:r>
      <w:r w:rsidR="00A50905">
        <w:t>though the word used can</w:t>
      </w:r>
      <w:r w:rsidR="00B24E13" w:rsidRPr="00946109">
        <w:t xml:space="preserve"> also mean</w:t>
      </w:r>
      <w:r w:rsidR="00A50905">
        <w:t xml:space="preserve"> </w:t>
      </w:r>
      <w:r w:rsidR="00B24E13" w:rsidRPr="00946109">
        <w:t>"fat."</w:t>
      </w:r>
      <w:r w:rsidR="00472D96">
        <w:t xml:space="preserve"> </w:t>
      </w:r>
      <w:r w:rsidR="00B24E13" w:rsidRPr="00946109">
        <w:t>So</w:t>
      </w:r>
      <w:r w:rsidR="00923B83">
        <w:t>,</w:t>
      </w:r>
      <w:r w:rsidR="00B24E13" w:rsidRPr="00946109">
        <w:t xml:space="preserve"> in a neat little</w:t>
      </w:r>
      <w:r w:rsidR="00472D96">
        <w:t xml:space="preserve"> </w:t>
      </w:r>
      <w:r w:rsidR="00B24E13" w:rsidRPr="00946109">
        <w:t>parallel to the fate of their master, all the "</w:t>
      </w:r>
      <w:r w:rsidR="00A50905">
        <w:t>fat</w:t>
      </w:r>
      <w:r w:rsidR="00B24E13" w:rsidRPr="00946109">
        <w:t xml:space="preserve">" </w:t>
      </w:r>
      <w:r>
        <w:t xml:space="preserve">Moabite </w:t>
      </w:r>
      <w:r w:rsidR="00B24E13" w:rsidRPr="00946109">
        <w:t>soldiers</w:t>
      </w:r>
      <w:r w:rsidR="00472D96">
        <w:t xml:space="preserve"> </w:t>
      </w:r>
      <w:r>
        <w:t>are struck down</w:t>
      </w:r>
      <w:r w:rsidR="00B24E13" w:rsidRPr="00946109">
        <w:t xml:space="preserve"> too.</w:t>
      </w:r>
      <w:r w:rsidR="00472D96">
        <w:t xml:space="preserve"> </w:t>
      </w:r>
    </w:p>
    <w:p w:rsidR="006104C3" w:rsidRDefault="006104C3" w:rsidP="00946109"/>
    <w:p w:rsidR="006104C3" w:rsidRDefault="00205DF6" w:rsidP="00946109">
      <w:r>
        <w:lastRenderedPageBreak/>
        <w:tab/>
      </w:r>
      <w:r w:rsidR="00B24E13" w:rsidRPr="00946109">
        <w:t xml:space="preserve">This story, whenever it was read, </w:t>
      </w:r>
      <w:r w:rsidR="00A50905">
        <w:t>had</w:t>
      </w:r>
      <w:r w:rsidR="00B24E13" w:rsidRPr="00946109">
        <w:t xml:space="preserve"> Israelites</w:t>
      </w:r>
      <w:r w:rsidR="00472D96">
        <w:t xml:space="preserve"> </w:t>
      </w:r>
      <w:r w:rsidR="00B24E13" w:rsidRPr="00946109">
        <w:t>rolling on the floor with mirth and laughter.</w:t>
      </w:r>
      <w:r w:rsidR="00472D96">
        <w:t xml:space="preserve"> </w:t>
      </w:r>
      <w:r w:rsidR="00B24E13" w:rsidRPr="00946109">
        <w:t>When they finally</w:t>
      </w:r>
      <w:r w:rsidR="00472D96">
        <w:t xml:space="preserve"> </w:t>
      </w:r>
      <w:r w:rsidR="00B24E13" w:rsidRPr="00946109">
        <w:t>quieted down, one of them would only have to say, "he</w:t>
      </w:r>
      <w:r w:rsidR="00472D96">
        <w:t xml:space="preserve"> </w:t>
      </w:r>
      <w:r w:rsidR="00B24E13" w:rsidRPr="00946109">
        <w:t>was relieving himself," or "the</w:t>
      </w:r>
      <w:r w:rsidR="00FD1CFE">
        <w:t>y</w:t>
      </w:r>
      <w:r w:rsidR="00B24E13" w:rsidRPr="00946109">
        <w:t xml:space="preserve"> were all </w:t>
      </w:r>
      <w:r w:rsidR="00FD1CFE" w:rsidRPr="00946109">
        <w:t>vigorously</w:t>
      </w:r>
      <w:r w:rsidR="00B24E13" w:rsidRPr="00946109">
        <w:t xml:space="preserve"> fat soldiers"</w:t>
      </w:r>
      <w:r w:rsidR="00FB5CF7">
        <w:t xml:space="preserve"> or “look,”</w:t>
      </w:r>
      <w:r w:rsidR="00472D96">
        <w:t xml:space="preserve"> </w:t>
      </w:r>
      <w:r w:rsidR="00B24E13" w:rsidRPr="00946109">
        <w:t xml:space="preserve">and </w:t>
      </w:r>
      <w:r w:rsidR="00A50905">
        <w:t>everyone</w:t>
      </w:r>
      <w:r w:rsidR="00B24E13" w:rsidRPr="00946109">
        <w:t xml:space="preserve"> would break out in laughter all over again.</w:t>
      </w:r>
      <w:r w:rsidR="00472D96">
        <w:t xml:space="preserve"> </w:t>
      </w:r>
    </w:p>
    <w:p w:rsidR="006104C3" w:rsidRDefault="006104C3" w:rsidP="00946109"/>
    <w:p w:rsidR="007F1172" w:rsidRPr="000F2848" w:rsidRDefault="00993745" w:rsidP="00946109">
      <w:r>
        <w:tab/>
      </w:r>
      <w:r w:rsidR="00294CE4">
        <w:t>The</w:t>
      </w:r>
      <w:r w:rsidR="00FB5CF7">
        <w:t xml:space="preserve"> Oscar nominated </w:t>
      </w:r>
      <w:r w:rsidR="007F1172" w:rsidRPr="00FB5CF7">
        <w:rPr>
          <w:i/>
        </w:rPr>
        <w:t>191</w:t>
      </w:r>
      <w:r w:rsidR="000F2848">
        <w:rPr>
          <w:i/>
        </w:rPr>
        <w:t>7</w:t>
      </w:r>
      <w:r w:rsidR="00294CE4">
        <w:rPr>
          <w:i/>
        </w:rPr>
        <w:t xml:space="preserve">, </w:t>
      </w:r>
      <w:r w:rsidR="00294CE4">
        <w:t xml:space="preserve">on the other hand, isn’t </w:t>
      </w:r>
      <w:r w:rsidR="000F2848">
        <w:t>funny.</w:t>
      </w:r>
      <w:r w:rsidR="00294CE4">
        <w:t xml:space="preserve"> Not at all.</w:t>
      </w:r>
    </w:p>
    <w:p w:rsidR="00AD38D6" w:rsidRDefault="00AD38D6" w:rsidP="00946109">
      <w:pPr>
        <w:sectPr w:rsidR="00AD38D6" w:rsidSect="00AD38D6">
          <w:type w:val="continuous"/>
          <w:pgSz w:w="12240" w:h="15840"/>
          <w:pgMar w:top="1440" w:right="1319" w:bottom="1440" w:left="1319" w:header="720" w:footer="720" w:gutter="0"/>
          <w:cols w:space="720"/>
          <w:titlePg/>
          <w:docGrid w:linePitch="360"/>
        </w:sectPr>
      </w:pPr>
    </w:p>
    <w:p w:rsidR="007F1172" w:rsidRDefault="007F1172" w:rsidP="00946109"/>
    <w:p w:rsidR="00AD38D6" w:rsidRDefault="00AD38D6" w:rsidP="00AD38D6">
      <w:pPr>
        <w:jc w:val="center"/>
      </w:pPr>
      <w:r>
        <w:rPr>
          <w:noProof/>
          <w:lang w:eastAsia="en-CA"/>
        </w:rPr>
        <w:drawing>
          <wp:inline distT="0" distB="0" distL="0" distR="0" wp14:anchorId="1D34EB2C" wp14:editId="736525B0">
            <wp:extent cx="1913206" cy="2828218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7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1649" cy="28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D6" w:rsidRDefault="00AD38D6" w:rsidP="00946109"/>
    <w:p w:rsidR="00AD38D6" w:rsidRDefault="00AD38D6" w:rsidP="00946109"/>
    <w:p w:rsidR="0054685F" w:rsidRDefault="00AD38D6" w:rsidP="00946109">
      <w:r>
        <w:tab/>
      </w:r>
      <w:r w:rsidR="00A50905">
        <w:t>In brief,</w:t>
      </w:r>
      <w:r w:rsidR="007F1172">
        <w:t xml:space="preserve"> </w:t>
      </w:r>
      <w:r w:rsidR="00A50905">
        <w:t>t</w:t>
      </w:r>
      <w:r w:rsidR="000F2848">
        <w:t xml:space="preserve">wo </w:t>
      </w:r>
      <w:r w:rsidR="00294CE4">
        <w:t>British soldiers</w:t>
      </w:r>
      <w:r w:rsidR="000F2848">
        <w:t>, Schofield and Blake, have to cross no-man’s land to warn</w:t>
      </w:r>
      <w:r w:rsidR="00BA7696">
        <w:t xml:space="preserve"> 1600 </w:t>
      </w:r>
      <w:r w:rsidR="000F2848">
        <w:t xml:space="preserve">isolated </w:t>
      </w:r>
      <w:r w:rsidR="00BA7696">
        <w:t>British troops</w:t>
      </w:r>
      <w:r w:rsidR="00A50905">
        <w:t xml:space="preserve"> </w:t>
      </w:r>
      <w:r w:rsidR="000F2848">
        <w:t>to call off a doomed attack</w:t>
      </w:r>
      <w:r w:rsidR="00BA7696">
        <w:t>.</w:t>
      </w:r>
    </w:p>
    <w:p w:rsidR="0054685F" w:rsidRDefault="0054685F" w:rsidP="00946109"/>
    <w:p w:rsidR="0054685F" w:rsidRDefault="0054685F" w:rsidP="00946109">
      <w:r>
        <w:tab/>
        <w:t xml:space="preserve">It’s a </w:t>
      </w:r>
      <w:r w:rsidR="00A50905">
        <w:t>death</w:t>
      </w:r>
      <w:r>
        <w:t xml:space="preserve"> trip</w:t>
      </w:r>
      <w:r w:rsidR="00A50905">
        <w:t>,</w:t>
      </w:r>
      <w:r>
        <w:t xml:space="preserve"> underlined by images of burial, bottomless pits, </w:t>
      </w:r>
      <w:r w:rsidR="00923B83">
        <w:t xml:space="preserve">and </w:t>
      </w:r>
      <w:r w:rsidR="00A50905">
        <w:t>a hellish inferno</w:t>
      </w:r>
      <w:r>
        <w:t>.</w:t>
      </w:r>
    </w:p>
    <w:p w:rsidR="0054685F" w:rsidRDefault="0054685F" w:rsidP="00946109"/>
    <w:p w:rsidR="002D0783" w:rsidRDefault="0054685F" w:rsidP="00946109">
      <w:r>
        <w:tab/>
      </w:r>
      <w:r w:rsidR="00A50905">
        <w:t>At one point,</w:t>
      </w:r>
      <w:r w:rsidR="00BA7696">
        <w:t xml:space="preserve"> a</w:t>
      </w:r>
      <w:r>
        <w:t xml:space="preserve"> German </w:t>
      </w:r>
      <w:r w:rsidR="00BA7696">
        <w:t xml:space="preserve">airplane </w:t>
      </w:r>
      <w:r>
        <w:t>crashes</w:t>
      </w:r>
      <w:r w:rsidR="00FD1CFE">
        <w:t>, lucifer like,</w:t>
      </w:r>
      <w:r>
        <w:t xml:space="preserve"> </w:t>
      </w:r>
      <w:r w:rsidR="00BA7696">
        <w:t xml:space="preserve">out of the sky. After </w:t>
      </w:r>
      <w:r w:rsidR="00A50905">
        <w:t>rescuing</w:t>
      </w:r>
      <w:r>
        <w:t xml:space="preserve"> </w:t>
      </w:r>
      <w:r w:rsidR="00BA7696">
        <w:t xml:space="preserve">the German pilot, the pilot plugs a knife </w:t>
      </w:r>
      <w:r>
        <w:t>deep into Blake’s</w:t>
      </w:r>
      <w:r w:rsidR="00BA7696">
        <w:t xml:space="preserve"> belly and kills him—</w:t>
      </w:r>
      <w:r w:rsidR="00294CE4">
        <w:t xml:space="preserve">an echo of </w:t>
      </w:r>
      <w:r w:rsidR="00BA7696">
        <w:t xml:space="preserve">Ehud </w:t>
      </w:r>
      <w:r w:rsidR="00294CE4">
        <w:t>and</w:t>
      </w:r>
      <w:r w:rsidR="00BA7696">
        <w:t xml:space="preserve"> Eglon. </w:t>
      </w:r>
      <w:r w:rsidR="00A50905">
        <w:t>O</w:t>
      </w:r>
      <w:r w:rsidR="00BA7696">
        <w:t xml:space="preserve">nly </w:t>
      </w:r>
      <w:r>
        <w:t>Schofield</w:t>
      </w:r>
      <w:r w:rsidR="00BA7696">
        <w:t xml:space="preserve"> is left</w:t>
      </w:r>
      <w:r>
        <w:t xml:space="preserve">. </w:t>
      </w:r>
      <w:r w:rsidR="00294CE4">
        <w:t>So</w:t>
      </w:r>
      <w:r w:rsidR="00A50905">
        <w:t>,</w:t>
      </w:r>
      <w:r w:rsidR="002D0783">
        <w:t xml:space="preserve"> we </w:t>
      </w:r>
      <w:r w:rsidR="00294CE4">
        <w:t xml:space="preserve">all </w:t>
      </w:r>
      <w:r w:rsidR="002D0783">
        <w:t xml:space="preserve">pray, with Jean Valjean, “Bring him home. Bring him peace. </w:t>
      </w:r>
      <w:r w:rsidR="00294CE4">
        <w:t>H</w:t>
      </w:r>
      <w:r w:rsidR="002D0783">
        <w:t xml:space="preserve">e is only a boy.” </w:t>
      </w:r>
    </w:p>
    <w:p w:rsidR="002D0783" w:rsidRDefault="002D0783" w:rsidP="00946109"/>
    <w:p w:rsidR="00AD38D6" w:rsidRDefault="00AD38D6" w:rsidP="00946109">
      <w:pPr>
        <w:sectPr w:rsidR="00AD38D6" w:rsidSect="00AD38D6">
          <w:type w:val="continuous"/>
          <w:pgSz w:w="12240" w:h="15840"/>
          <w:pgMar w:top="1440" w:right="1319" w:bottom="1440" w:left="1319" w:header="720" w:footer="720" w:gutter="0"/>
          <w:cols w:num="2" w:space="720"/>
          <w:titlePg/>
          <w:docGrid w:linePitch="360"/>
        </w:sectPr>
      </w:pPr>
    </w:p>
    <w:p w:rsidR="0054685F" w:rsidRDefault="002D0783" w:rsidP="00946109">
      <w:r>
        <w:tab/>
      </w:r>
      <w:r w:rsidR="00806008">
        <w:t>And t</w:t>
      </w:r>
      <w:r w:rsidR="0054685F">
        <w:t xml:space="preserve">hat </w:t>
      </w:r>
      <w:r w:rsidR="00806008">
        <w:t>morning, after navigating Hades and bullets, Schofield gets</w:t>
      </w:r>
      <w:r w:rsidR="0054685F">
        <w:t xml:space="preserve"> to the 1600 isolated troops. </w:t>
      </w:r>
      <w:r w:rsidR="00806008">
        <w:t xml:space="preserve">And some of them </w:t>
      </w:r>
      <w:r w:rsidR="00923B83">
        <w:t>survive</w:t>
      </w:r>
      <w:r w:rsidR="00806008">
        <w:t>.</w:t>
      </w:r>
    </w:p>
    <w:p w:rsidR="00294CE4" w:rsidRDefault="00294CE4" w:rsidP="00946109"/>
    <w:p w:rsidR="0054685F" w:rsidRDefault="0054685F" w:rsidP="0054685F">
      <w:r>
        <w:tab/>
        <w:t xml:space="preserve">So why do we throng to see </w:t>
      </w:r>
      <w:r w:rsidR="00806008">
        <w:rPr>
          <w:i/>
        </w:rPr>
        <w:t>1917</w:t>
      </w:r>
      <w:r>
        <w:t>? Why are we</w:t>
      </w:r>
      <w:r w:rsidR="00122DB8">
        <w:t xml:space="preserve"> such</w:t>
      </w:r>
      <w:r>
        <w:t xml:space="preserve"> suckers for </w:t>
      </w:r>
      <w:r w:rsidR="00806008">
        <w:t xml:space="preserve">this </w:t>
      </w:r>
      <w:r>
        <w:t>violence, murder and mayhem</w:t>
      </w:r>
      <w:r w:rsidR="0081289E">
        <w:t>?</w:t>
      </w:r>
      <w:r>
        <w:t xml:space="preserve"> </w:t>
      </w:r>
    </w:p>
    <w:p w:rsidR="00667EE5" w:rsidRDefault="00667EE5" w:rsidP="0054685F"/>
    <w:p w:rsidR="00667EE5" w:rsidRDefault="00667EE5" w:rsidP="0054685F">
      <w:r>
        <w:tab/>
        <w:t>You are probably thinking, “well, we like these stories because they have deeper meaning</w:t>
      </w:r>
      <w:r w:rsidR="005F3FD7">
        <w:t>, a moral.”</w:t>
      </w:r>
      <w:r>
        <w:t xml:space="preserve"> Maybe. </w:t>
      </w:r>
      <w:r w:rsidR="00806008">
        <w:t xml:space="preserve">But just because </w:t>
      </w:r>
      <w:r w:rsidR="00FD1CFE">
        <w:t>a story has</w:t>
      </w:r>
      <w:r w:rsidR="00806008">
        <w:t xml:space="preserve"> a meaning, is it the right one? </w:t>
      </w:r>
      <w:r>
        <w:t>Consider Ehud and Eglon again. It is quite clear that this story is told—</w:t>
      </w:r>
      <w:r w:rsidR="00806008">
        <w:t>as are all the stories in</w:t>
      </w:r>
      <w:r>
        <w:t xml:space="preserve"> </w:t>
      </w:r>
      <w:r>
        <w:rPr>
          <w:i/>
        </w:rPr>
        <w:t>Judges</w:t>
      </w:r>
      <w:r w:rsidR="00806008">
        <w:t>—</w:t>
      </w:r>
      <w:r>
        <w:t xml:space="preserve">to convince the Israelites to worship </w:t>
      </w:r>
      <w:r w:rsidRPr="00667EE5">
        <w:rPr>
          <w:i/>
        </w:rPr>
        <w:t>Yahweh</w:t>
      </w:r>
      <w:r>
        <w:t xml:space="preserve">, and </w:t>
      </w:r>
      <w:r w:rsidRPr="00667EE5">
        <w:rPr>
          <w:i/>
        </w:rPr>
        <w:t>Yahweh</w:t>
      </w:r>
      <w:r>
        <w:t xml:space="preserve"> alone. </w:t>
      </w:r>
      <w:r w:rsidR="0081289E">
        <w:t xml:space="preserve">If they do </w:t>
      </w:r>
      <w:r w:rsidR="00806008">
        <w:t xml:space="preserve">so, God will give them health, wealth, and peace. If they do </w:t>
      </w:r>
      <w:r w:rsidR="0081289E">
        <w:t xml:space="preserve">not worship Yahweh, </w:t>
      </w:r>
      <w:r w:rsidR="00806008">
        <w:t xml:space="preserve">however, </w:t>
      </w:r>
      <w:r w:rsidR="0081289E">
        <w:t xml:space="preserve">God will abandon </w:t>
      </w:r>
      <w:r w:rsidR="00806008">
        <w:t>them</w:t>
      </w:r>
      <w:r w:rsidR="0081289E">
        <w:t>, and they will be conqu</w:t>
      </w:r>
      <w:r w:rsidR="00806008">
        <w:t>e</w:t>
      </w:r>
      <w:r w:rsidR="0081289E">
        <w:t>red</w:t>
      </w:r>
      <w:r>
        <w:t>.</w:t>
      </w:r>
    </w:p>
    <w:p w:rsidR="00667EE5" w:rsidRDefault="00667EE5" w:rsidP="0054685F"/>
    <w:p w:rsidR="00FD1CFE" w:rsidRDefault="00667EE5" w:rsidP="0054685F">
      <w:r>
        <w:tab/>
        <w:t xml:space="preserve">The problem, of course, is that </w:t>
      </w:r>
      <w:r w:rsidR="00806008">
        <w:t>this isn’t true. W</w:t>
      </w:r>
      <w:r w:rsidR="0081289E">
        <w:t>hether or not the</w:t>
      </w:r>
      <w:r>
        <w:t xml:space="preserve"> Jewish people have </w:t>
      </w:r>
      <w:r w:rsidR="0081289E">
        <w:t>been</w:t>
      </w:r>
      <w:r>
        <w:t xml:space="preserve"> faithful</w:t>
      </w:r>
      <w:r w:rsidR="0081289E">
        <w:t xml:space="preserve"> over the past </w:t>
      </w:r>
      <w:r w:rsidR="00FD1CFE">
        <w:t>twenty-five-hundred</w:t>
      </w:r>
      <w:r w:rsidR="0081289E">
        <w:t xml:space="preserve"> years</w:t>
      </w:r>
      <w:r>
        <w:t xml:space="preserve">, their history </w:t>
      </w:r>
      <w:r w:rsidR="00806008">
        <w:t>has almost</w:t>
      </w:r>
      <w:r>
        <w:t xml:space="preserve"> </w:t>
      </w:r>
      <w:r w:rsidR="0081289E">
        <w:t>always</w:t>
      </w:r>
      <w:r w:rsidR="00986B0D">
        <w:t xml:space="preserve"> been</w:t>
      </w:r>
      <w:r w:rsidR="0081289E">
        <w:t xml:space="preserve">, regardless of their piety, </w:t>
      </w:r>
      <w:r w:rsidR="00806008">
        <w:t xml:space="preserve">one of </w:t>
      </w:r>
      <w:r>
        <w:t>suffering, persecution</w:t>
      </w:r>
      <w:r w:rsidR="0081289E">
        <w:t>,</w:t>
      </w:r>
      <w:r w:rsidR="00FD1CFE">
        <w:t xml:space="preserve"> exiles,</w:t>
      </w:r>
      <w:r w:rsidR="0081289E">
        <w:t xml:space="preserve"> </w:t>
      </w:r>
      <w:r>
        <w:t>pogroms and holocausts</w:t>
      </w:r>
      <w:r w:rsidR="0081289E">
        <w:t>. Even now,</w:t>
      </w:r>
      <w:r>
        <w:t xml:space="preserve"> anti-Semitism is on the rise</w:t>
      </w:r>
      <w:r w:rsidR="0081289E">
        <w:t>, and most of</w:t>
      </w:r>
      <w:r>
        <w:t xml:space="preserve"> the nations </w:t>
      </w:r>
      <w:r w:rsidR="0081289E">
        <w:t>surrounding Israel</w:t>
      </w:r>
      <w:r>
        <w:t xml:space="preserve"> </w:t>
      </w:r>
      <w:r w:rsidR="0081289E">
        <w:t>want</w:t>
      </w:r>
      <w:r>
        <w:t xml:space="preserve"> the Jewish state quashed</w:t>
      </w:r>
      <w:r w:rsidR="0081289E">
        <w:t xml:space="preserve">. </w:t>
      </w:r>
      <w:r w:rsidR="00FD1CFE">
        <w:t>It is ugly.</w:t>
      </w:r>
    </w:p>
    <w:p w:rsidR="00FD1CFE" w:rsidRDefault="00FD1CFE" w:rsidP="0054685F"/>
    <w:p w:rsidR="00667EE5" w:rsidRDefault="00FD1CFE" w:rsidP="0054685F">
      <w:r>
        <w:tab/>
      </w:r>
      <w:r w:rsidR="0081289E">
        <w:t xml:space="preserve">Meanwhile, </w:t>
      </w:r>
      <w:r>
        <w:t xml:space="preserve">sadly, </w:t>
      </w:r>
      <w:r w:rsidR="0081289E">
        <w:t xml:space="preserve">the State of Israel has responded with military occupation and illegal settlement and confiscation of conquered Palestinian territory, a universally recognized war crime </w:t>
      </w:r>
      <w:r w:rsidR="00806008">
        <w:t>and not peace at all.</w:t>
      </w:r>
    </w:p>
    <w:p w:rsidR="00667EE5" w:rsidRDefault="00667EE5" w:rsidP="0054685F"/>
    <w:p w:rsidR="00667EE5" w:rsidRDefault="00667EE5" w:rsidP="0054685F">
      <w:r>
        <w:tab/>
      </w:r>
      <w:r w:rsidR="00806008">
        <w:t>So</w:t>
      </w:r>
      <w:r w:rsidR="00430D7E">
        <w:t>,</w:t>
      </w:r>
      <w:r w:rsidR="00806008">
        <w:t xml:space="preserve"> it</w:t>
      </w:r>
      <w:r>
        <w:t xml:space="preserve"> isn’t true that when Israel walks with the Lord, in the light of his word, what a glory he sheds on their way; </w:t>
      </w:r>
      <w:r w:rsidR="00430D7E">
        <w:t>it isn’t true that</w:t>
      </w:r>
      <w:r>
        <w:t xml:space="preserve"> while Israel does his good will, he abides with them still, and with all who will trust and obey.”</w:t>
      </w:r>
      <w:r w:rsidR="0081289E">
        <w:t xml:space="preserve"> </w:t>
      </w:r>
      <w:r w:rsidR="00430D7E">
        <w:t>We used to sing such meaning</w:t>
      </w:r>
      <w:r w:rsidR="00FD1CFE">
        <w:t xml:space="preserve"> for ourselves too</w:t>
      </w:r>
      <w:r w:rsidR="00430D7E">
        <w:t>, but t</w:t>
      </w:r>
      <w:r w:rsidR="0081289E">
        <w:t>hat</w:t>
      </w:r>
      <w:r w:rsidR="00430D7E">
        <w:t xml:space="preserve"> i</w:t>
      </w:r>
      <w:r w:rsidR="0081289E">
        <w:t>s not how the world turns.</w:t>
      </w:r>
      <w:r w:rsidR="00FD1CFE">
        <w:t xml:space="preserve"> Sometimes, often even, evil nations, like evil people, prosper. And nations trying to do the right thing, fail.</w:t>
      </w:r>
    </w:p>
    <w:p w:rsidR="0054685F" w:rsidRDefault="0054685F" w:rsidP="00946109"/>
    <w:p w:rsidR="00667EE5" w:rsidRDefault="00667EE5" w:rsidP="00946109">
      <w:r>
        <w:rPr>
          <w:b/>
        </w:rPr>
        <w:tab/>
      </w:r>
      <w:r>
        <w:t xml:space="preserve">And what is the </w:t>
      </w:r>
      <w:r w:rsidR="005F3FD7">
        <w:t>moral or meaning</w:t>
      </w:r>
      <w:r>
        <w:t xml:space="preserve"> of </w:t>
      </w:r>
      <w:r w:rsidRPr="00667EE5">
        <w:rPr>
          <w:i/>
        </w:rPr>
        <w:t>1917</w:t>
      </w:r>
      <w:r>
        <w:t xml:space="preserve">? That heroes triumph over adversity? That something as hellish as war cannot stop brave men? That to do one’s duty is the main thing? That </w:t>
      </w:r>
      <w:r w:rsidR="00806008">
        <w:t>today is a good day to die</w:t>
      </w:r>
      <w:r>
        <w:t>? I don’t know.</w:t>
      </w:r>
      <w:r w:rsidR="005F3FD7">
        <w:t xml:space="preserve"> For all </w:t>
      </w:r>
      <w:r w:rsidR="00806008">
        <w:t xml:space="preserve">of its macabre </w:t>
      </w:r>
      <w:r w:rsidR="005F3FD7">
        <w:t xml:space="preserve">beauty </w:t>
      </w:r>
      <w:r w:rsidR="00806008" w:rsidRPr="00806008">
        <w:rPr>
          <w:i/>
        </w:rPr>
        <w:t>1917</w:t>
      </w:r>
      <w:r w:rsidR="005F3FD7">
        <w:t xml:space="preserve"> left me feeling </w:t>
      </w:r>
      <w:r w:rsidR="00806008">
        <w:t>depressed</w:t>
      </w:r>
      <w:r w:rsidR="005F3FD7">
        <w:t xml:space="preserve"> about the human prospect. </w:t>
      </w:r>
    </w:p>
    <w:p w:rsidR="006919C1" w:rsidRDefault="006919C1" w:rsidP="00946109">
      <w:pPr>
        <w:rPr>
          <w:b/>
        </w:rPr>
      </w:pPr>
    </w:p>
    <w:p w:rsidR="006919C1" w:rsidRPr="007D50D8" w:rsidRDefault="0081289E" w:rsidP="00946109">
      <w:r>
        <w:rPr>
          <w:b/>
        </w:rPr>
        <w:tab/>
      </w:r>
      <w:r>
        <w:t xml:space="preserve">So why do we throng to see it? Why are we suckers for violence, murder and mayhem? </w:t>
      </w:r>
      <w:r w:rsidR="00FD1CFE">
        <w:t xml:space="preserve"> Well, maybe s</w:t>
      </w:r>
      <w:r>
        <w:t xml:space="preserve">uch stories excite our basest, most ancient fight or flight instincts, without actually putting us in danger. </w:t>
      </w:r>
      <w:r w:rsidR="007D50D8">
        <w:t>Plus</w:t>
      </w:r>
      <w:r>
        <w:t xml:space="preserve">, there </w:t>
      </w:r>
      <w:r w:rsidR="007D50D8">
        <w:t>must be</w:t>
      </w:r>
      <w:r>
        <w:t xml:space="preserve"> 101 </w:t>
      </w:r>
      <w:r w:rsidR="005F3FD7" w:rsidRPr="007D50D8">
        <w:t>reasons philosophers</w:t>
      </w:r>
      <w:r w:rsidR="007D50D8">
        <w:t xml:space="preserve"> could</w:t>
      </w:r>
      <w:r w:rsidR="005F3FD7" w:rsidRPr="007D50D8">
        <w:t xml:space="preserve"> give for the appeal of violence as an artistic subject</w:t>
      </w:r>
      <w:r w:rsidRPr="007D50D8">
        <w:t xml:space="preserve">. </w:t>
      </w:r>
    </w:p>
    <w:p w:rsidR="005F3FD7" w:rsidRDefault="005F3FD7" w:rsidP="00946109">
      <w:pPr>
        <w:rPr>
          <w:b/>
        </w:rPr>
      </w:pPr>
    </w:p>
    <w:p w:rsidR="005F3FD7" w:rsidRDefault="005F3FD7" w:rsidP="00946109">
      <w:r>
        <w:tab/>
        <w:t xml:space="preserve">But here’s the thing. If nothing else, both of these stories reinforce something that we all know but all too rarely focus on. War is </w:t>
      </w:r>
      <w:r w:rsidR="002F5737">
        <w:t xml:space="preserve">hell. </w:t>
      </w:r>
    </w:p>
    <w:p w:rsidR="005F3FD7" w:rsidRDefault="00B22EB2" w:rsidP="00946109">
      <w:r>
        <w:tab/>
      </w:r>
    </w:p>
    <w:p w:rsidR="007D50D8" w:rsidRDefault="005F3FD7" w:rsidP="00946109">
      <w:r>
        <w:tab/>
      </w:r>
      <w:r w:rsidR="00B22EB2">
        <w:t xml:space="preserve">I do not mean to say that when we are up against </w:t>
      </w:r>
      <w:r>
        <w:t xml:space="preserve">some final </w:t>
      </w:r>
      <w:r w:rsidR="00B22EB2">
        <w:t>wall, and it is a matter of war or death camps, or basic freedoms</w:t>
      </w:r>
      <w:r>
        <w:t xml:space="preserve">—I do not mean </w:t>
      </w:r>
      <w:r w:rsidR="007D50D8">
        <w:t>to suggest</w:t>
      </w:r>
      <w:r>
        <w:t xml:space="preserve"> </w:t>
      </w:r>
      <w:r w:rsidR="00B22EB2">
        <w:t xml:space="preserve">we should </w:t>
      </w:r>
      <w:r>
        <w:t>never</w:t>
      </w:r>
      <w:r w:rsidR="00B22EB2">
        <w:t xml:space="preserve"> fight back. </w:t>
      </w:r>
      <w:r w:rsidR="002F5737">
        <w:t>I am</w:t>
      </w:r>
      <w:r w:rsidR="007D50D8">
        <w:t>, at best, a half-baked</w:t>
      </w:r>
      <w:r w:rsidR="002F5737">
        <w:t xml:space="preserve"> pacifist. </w:t>
      </w:r>
    </w:p>
    <w:p w:rsidR="007D50D8" w:rsidRDefault="007D50D8" w:rsidP="00946109"/>
    <w:p w:rsidR="007D50D8" w:rsidRDefault="007D50D8" w:rsidP="00946109">
      <w:r>
        <w:tab/>
      </w:r>
      <w:r w:rsidR="00B22EB2">
        <w:t xml:space="preserve">But I am saying that those who live by war, </w:t>
      </w:r>
      <w:r w:rsidR="00282ACA">
        <w:t>countries that make war a habit, that</w:t>
      </w:r>
      <w:r w:rsidR="00B22EB2">
        <w:t xml:space="preserve"> find provocations easily, who cannot refrain from using </w:t>
      </w:r>
      <w:r w:rsidR="005F3FD7">
        <w:t>violence</w:t>
      </w:r>
      <w:r>
        <w:t xml:space="preserve"> to further what they think of as </w:t>
      </w:r>
      <w:r w:rsidR="00430D7E">
        <w:t xml:space="preserve">being in </w:t>
      </w:r>
      <w:r>
        <w:t>their national interest</w:t>
      </w:r>
      <w:r w:rsidR="005F3FD7">
        <w:t>—those who live by the sword will die by the sword.</w:t>
      </w:r>
      <w:r w:rsidR="002F5737">
        <w:t xml:space="preserve"> Th</w:t>
      </w:r>
      <w:r w:rsidR="00430D7E">
        <w:t xml:space="preserve">is is another Biblical meaning than the one in Eglon and Ehud’s story, </w:t>
      </w:r>
      <w:r w:rsidR="00282ACA">
        <w:t xml:space="preserve">a very different one, </w:t>
      </w:r>
      <w:r w:rsidR="00430D7E">
        <w:t>and it is, I think, much closer to the truth.</w:t>
      </w:r>
      <w:r w:rsidR="002F5737">
        <w:t xml:space="preserve"> </w:t>
      </w:r>
    </w:p>
    <w:p w:rsidR="007D50D8" w:rsidRDefault="007D50D8" w:rsidP="00946109"/>
    <w:p w:rsidR="005F3FD7" w:rsidRDefault="007D50D8" w:rsidP="00946109">
      <w:r>
        <w:tab/>
      </w:r>
      <w:r w:rsidR="002F5737">
        <w:t xml:space="preserve">I </w:t>
      </w:r>
      <w:r>
        <w:t xml:space="preserve">sometimes </w:t>
      </w:r>
      <w:r w:rsidR="002F5737">
        <w:t>fear that here in Canada, as a neighbour of the USA and a partner with NATO, we are at risk of forgetting that war is hell, that it is not the answer, and we have begun</w:t>
      </w:r>
      <w:r>
        <w:t xml:space="preserve"> to buy </w:t>
      </w:r>
      <w:r w:rsidR="002F5737">
        <w:t>into the myth that might makes right</w:t>
      </w:r>
      <w:r>
        <w:t>, and anyways the West will never lose.</w:t>
      </w:r>
    </w:p>
    <w:p w:rsidR="00430D7E" w:rsidRDefault="00430D7E" w:rsidP="00946109"/>
    <w:p w:rsidR="00430D7E" w:rsidRDefault="00430D7E" w:rsidP="00946109">
      <w:r>
        <w:tab/>
        <w:t>We live in an era where, for meaning, we are inundated with half-truths and excuses and propaganda and fake news. I invite you to remember that even the Bible—as in the story of Eglon and Ehud—even the Bible gets meaning wrong sometimes. Think critically. Especially about military affairs and war.</w:t>
      </w:r>
    </w:p>
    <w:p w:rsidR="005F3FD7" w:rsidRDefault="005F3FD7" w:rsidP="00946109"/>
    <w:p w:rsidR="00B22EB2" w:rsidRDefault="005F3FD7" w:rsidP="00946109">
      <w:r>
        <w:tab/>
        <w:t>We live in an era where our neighbour to the South, the United States</w:t>
      </w:r>
      <w:r w:rsidR="007A13EE">
        <w:t>—a country of which I am a citizen—</w:t>
      </w:r>
      <w:r>
        <w:t xml:space="preserve">has intervened militarily in the affairs of its neighbours to its South, in Central and South America, over </w:t>
      </w:r>
      <w:r w:rsidR="007A13EE">
        <w:t>8</w:t>
      </w:r>
      <w:r>
        <w:t xml:space="preserve">0 times in 100 years, mostly in the name of democracy. Well, then, Central and South America should be </w:t>
      </w:r>
      <w:r w:rsidR="007A13EE">
        <w:t xml:space="preserve">among </w:t>
      </w:r>
      <w:r>
        <w:t xml:space="preserve">the most democratic </w:t>
      </w:r>
      <w:r w:rsidR="007D50D8">
        <w:t>place</w:t>
      </w:r>
      <w:r w:rsidR="007A13EE">
        <w:t>s</w:t>
      </w:r>
      <w:r>
        <w:t xml:space="preserve"> the world.</w:t>
      </w:r>
    </w:p>
    <w:p w:rsidR="005F3FD7" w:rsidRDefault="005F3FD7" w:rsidP="00946109"/>
    <w:p w:rsidR="005F3FD7" w:rsidRDefault="005F3FD7" w:rsidP="00946109">
      <w:r>
        <w:lastRenderedPageBreak/>
        <w:tab/>
        <w:t xml:space="preserve">We live in an era where our neighbour to the South, the United States, has been at war in the middle East continually since 2003—a good part of that time with </w:t>
      </w:r>
      <w:r w:rsidR="007D50D8">
        <w:t xml:space="preserve">our </w:t>
      </w:r>
      <w:r>
        <w:t xml:space="preserve">Canadian help. For all </w:t>
      </w:r>
      <w:r w:rsidR="007D50D8">
        <w:t>such violent</w:t>
      </w:r>
      <w:r>
        <w:t xml:space="preserve"> interventions, this is still one of the most </w:t>
      </w:r>
      <w:r w:rsidR="007D50D8">
        <w:t>dangerous</w:t>
      </w:r>
      <w:r>
        <w:t xml:space="preserve"> places in the world.</w:t>
      </w:r>
      <w:r w:rsidR="002F5737">
        <w:t xml:space="preserve"> </w:t>
      </w:r>
    </w:p>
    <w:p w:rsidR="005F3FD7" w:rsidRDefault="005F3FD7" w:rsidP="00946109"/>
    <w:p w:rsidR="00B24E13" w:rsidRDefault="005F3FD7" w:rsidP="00946109">
      <w:r>
        <w:tab/>
        <w:t>I don’t know how to fix th</w:t>
      </w:r>
      <w:r w:rsidR="002F5737">
        <w:t>ese geopolitical matters</w:t>
      </w:r>
      <w:r>
        <w:t>. You don’t either. But, at the very least, when it comes to our prayers, we need to be with Maya Angelou, who prays, “</w:t>
      </w:r>
      <w:r w:rsidR="005A4B49">
        <w:t>Father, Mother, God, you, the borderless sea of substance, we ask you to give all the world that which we need the most: peace</w:t>
      </w:r>
      <w:r>
        <w:t>.”</w:t>
      </w:r>
      <w:r w:rsidR="005A4B49">
        <w:t xml:space="preserve"> </w:t>
      </w:r>
    </w:p>
    <w:p w:rsidR="005F3FD7" w:rsidRDefault="005F3FD7" w:rsidP="00946109"/>
    <w:p w:rsidR="005F3FD7" w:rsidRDefault="005F3FD7" w:rsidP="00946109">
      <w:r>
        <w:tab/>
      </w:r>
      <w:r w:rsidR="002F5737">
        <w:t>Except that w</w:t>
      </w:r>
      <w:r>
        <w:t>e must pray this prayer</w:t>
      </w:r>
      <w:r w:rsidR="002F5737">
        <w:t xml:space="preserve"> having learned from Ehud and the Israelites that </w:t>
      </w:r>
      <w:r w:rsidR="007D50D8">
        <w:t xml:space="preserve">ultimately </w:t>
      </w:r>
      <w:r w:rsidR="002F5737">
        <w:t xml:space="preserve">God chooses to answer our prayers for peace </w:t>
      </w:r>
      <w:r w:rsidR="00430D7E">
        <w:t xml:space="preserve">only </w:t>
      </w:r>
      <w:r w:rsidR="002F5737">
        <w:t xml:space="preserve">by making us humans responsible </w:t>
      </w:r>
      <w:r w:rsidR="007D50D8">
        <w:t>to make it so</w:t>
      </w:r>
      <w:r w:rsidR="002F5737">
        <w:t xml:space="preserve">. </w:t>
      </w:r>
      <w:r w:rsidR="007A13EE">
        <w:t xml:space="preserve">It’s our job and ours alone. </w:t>
      </w:r>
      <w:r w:rsidR="002F5737">
        <w:t xml:space="preserve">There is no </w:t>
      </w:r>
      <w:r w:rsidR="00430D7E">
        <w:t>“</w:t>
      </w:r>
      <w:r w:rsidR="002F5737">
        <w:t>trust and obey God</w:t>
      </w:r>
      <w:r w:rsidR="00430D7E">
        <w:t>”</w:t>
      </w:r>
      <w:r w:rsidR="002F5737">
        <w:t xml:space="preserve"> path </w:t>
      </w:r>
      <w:r w:rsidR="00430D7E">
        <w:t>that guarantees</w:t>
      </w:r>
      <w:r w:rsidR="002F5737">
        <w:t xml:space="preserve"> peace</w:t>
      </w:r>
      <w:r w:rsidR="00986B0D">
        <w:t>, no “but we’re a Christian nation,” narrative that secures our superiority</w:t>
      </w:r>
      <w:r w:rsidR="002F5737">
        <w:t xml:space="preserve">. We </w:t>
      </w:r>
      <w:r w:rsidR="00430D7E">
        <w:t>should try to</w:t>
      </w:r>
      <w:r w:rsidR="002F5737">
        <w:t xml:space="preserve"> </w:t>
      </w:r>
      <w:r w:rsidR="007D50D8">
        <w:t>learn</w:t>
      </w:r>
      <w:r w:rsidR="00430D7E">
        <w:t>, instead,</w:t>
      </w:r>
      <w:r w:rsidR="007D50D8">
        <w:t xml:space="preserve"> how, by our voting and investing, in our politics and locker-room conversations, in our schools and churches—we </w:t>
      </w:r>
      <w:r w:rsidR="00430D7E">
        <w:t>could</w:t>
      </w:r>
      <w:r w:rsidR="007D50D8">
        <w:t xml:space="preserve"> learn how, not merely to pray for peace, but to </w:t>
      </w:r>
      <w:r w:rsidR="002F5737">
        <w:t xml:space="preserve">wage peace, ourselves. </w:t>
      </w:r>
    </w:p>
    <w:p w:rsidR="00430D7E" w:rsidRDefault="00430D7E" w:rsidP="00946109"/>
    <w:p w:rsidR="00430D7E" w:rsidRDefault="00430D7E" w:rsidP="00946109">
      <w:r>
        <w:tab/>
      </w:r>
      <w:r w:rsidR="00986B0D">
        <w:t xml:space="preserve">You know. </w:t>
      </w:r>
      <w:r>
        <w:t>What Jesus wanted.</w:t>
      </w:r>
    </w:p>
    <w:p w:rsidR="005A4B49" w:rsidRPr="00946109" w:rsidRDefault="005A4B49" w:rsidP="00946109"/>
    <w:sectPr w:rsidR="005A4B49" w:rsidRPr="00946109" w:rsidSect="00AD38D6">
      <w:type w:val="continuous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E9" w:rsidRDefault="00C41FE9" w:rsidP="00061B38">
      <w:r>
        <w:separator/>
      </w:r>
    </w:p>
  </w:endnote>
  <w:endnote w:type="continuationSeparator" w:id="0">
    <w:p w:rsidR="00C41FE9" w:rsidRDefault="00C41FE9" w:rsidP="0006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E9" w:rsidRDefault="00C41FE9" w:rsidP="00061B38">
      <w:r>
        <w:separator/>
      </w:r>
    </w:p>
  </w:footnote>
  <w:footnote w:type="continuationSeparator" w:id="0">
    <w:p w:rsidR="00C41FE9" w:rsidRDefault="00C41FE9" w:rsidP="0006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97135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61B38" w:rsidRDefault="00061B38" w:rsidP="009059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1B38" w:rsidRDefault="00061B38" w:rsidP="00061B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311242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61B38" w:rsidRDefault="00061B38" w:rsidP="009059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71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61B38" w:rsidRDefault="00061B38" w:rsidP="00061B3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09"/>
    <w:rsid w:val="00061B38"/>
    <w:rsid w:val="00090F01"/>
    <w:rsid w:val="000F2848"/>
    <w:rsid w:val="00122DB8"/>
    <w:rsid w:val="001C1F8E"/>
    <w:rsid w:val="00205DF6"/>
    <w:rsid w:val="00282ACA"/>
    <w:rsid w:val="00294CE4"/>
    <w:rsid w:val="002A698A"/>
    <w:rsid w:val="002D0783"/>
    <w:rsid w:val="002F5737"/>
    <w:rsid w:val="003E6077"/>
    <w:rsid w:val="00430D7E"/>
    <w:rsid w:val="00472D96"/>
    <w:rsid w:val="0049734E"/>
    <w:rsid w:val="00515D9A"/>
    <w:rsid w:val="0054685F"/>
    <w:rsid w:val="00591EBA"/>
    <w:rsid w:val="005A4B49"/>
    <w:rsid w:val="005F3FD7"/>
    <w:rsid w:val="006104C3"/>
    <w:rsid w:val="00667EE5"/>
    <w:rsid w:val="006919C1"/>
    <w:rsid w:val="00697C85"/>
    <w:rsid w:val="007A13EE"/>
    <w:rsid w:val="007D50D8"/>
    <w:rsid w:val="007F1172"/>
    <w:rsid w:val="00806008"/>
    <w:rsid w:val="0081289E"/>
    <w:rsid w:val="008B39D7"/>
    <w:rsid w:val="008D4E1F"/>
    <w:rsid w:val="00923B83"/>
    <w:rsid w:val="00936619"/>
    <w:rsid w:val="00946109"/>
    <w:rsid w:val="00981F18"/>
    <w:rsid w:val="00986B0D"/>
    <w:rsid w:val="00993745"/>
    <w:rsid w:val="009E6182"/>
    <w:rsid w:val="00A242DB"/>
    <w:rsid w:val="00A50905"/>
    <w:rsid w:val="00A67113"/>
    <w:rsid w:val="00AD38D6"/>
    <w:rsid w:val="00B22EB2"/>
    <w:rsid w:val="00B24E13"/>
    <w:rsid w:val="00B90675"/>
    <w:rsid w:val="00BA63B1"/>
    <w:rsid w:val="00BA7696"/>
    <w:rsid w:val="00BC5ADF"/>
    <w:rsid w:val="00BF4E39"/>
    <w:rsid w:val="00C41FE9"/>
    <w:rsid w:val="00C727F1"/>
    <w:rsid w:val="00CD0EEC"/>
    <w:rsid w:val="00D3262A"/>
    <w:rsid w:val="00E126B5"/>
    <w:rsid w:val="00ED091E"/>
    <w:rsid w:val="00F55DD9"/>
    <w:rsid w:val="00FB5CF7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76054FD-509B-0A4F-834A-EC346E2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E6077"/>
  </w:style>
  <w:style w:type="paragraph" w:styleId="Header">
    <w:name w:val="header"/>
    <w:basedOn w:val="Normal"/>
    <w:link w:val="HeaderChar"/>
    <w:uiPriority w:val="99"/>
    <w:unhideWhenUsed/>
    <w:rsid w:val="0006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3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61B38"/>
  </w:style>
  <w:style w:type="paragraph" w:styleId="BalloonText">
    <w:name w:val="Balloon Text"/>
    <w:basedOn w:val="Normal"/>
    <w:link w:val="BalloonTextChar"/>
    <w:uiPriority w:val="99"/>
    <w:semiHidden/>
    <w:unhideWhenUsed/>
    <w:rsid w:val="00A67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The story about Ehud that we just read is at least three</vt:lpstr>
    </vt:vector>
  </TitlesOfParts>
  <Company>CRCNA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about Ehud that we just read is at least three</dc:title>
  <dc:subject/>
  <dc:creator>Cooridnated Services &amp; Information Systems</dc:creator>
  <cp:keywords/>
  <dc:description/>
  <cp:lastModifiedBy>Rhiannon Hill</cp:lastModifiedBy>
  <cp:revision>2</cp:revision>
  <cp:lastPrinted>2020-02-04T16:43:00Z</cp:lastPrinted>
  <dcterms:created xsi:type="dcterms:W3CDTF">2020-02-04T16:46:00Z</dcterms:created>
  <dcterms:modified xsi:type="dcterms:W3CDTF">2020-02-04T16:46:00Z</dcterms:modified>
</cp:coreProperties>
</file>