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A863" w14:textId="77777777" w:rsidR="00CD4C0B" w:rsidRPr="00CD4C0B" w:rsidRDefault="00CD4C0B" w:rsidP="00CD4C0B">
      <w:pPr>
        <w:jc w:val="center"/>
        <w:rPr>
          <w:rFonts w:asciiTheme="minorHAnsi" w:hAnsiTheme="minorHAnsi"/>
          <w:b/>
          <w:sz w:val="28"/>
          <w:szCs w:val="28"/>
        </w:rPr>
      </w:pPr>
      <w:r w:rsidRPr="00CD4C0B">
        <w:rPr>
          <w:rFonts w:asciiTheme="minorHAnsi" w:hAnsiTheme="minorHAnsi"/>
          <w:b/>
          <w:sz w:val="28"/>
          <w:szCs w:val="28"/>
        </w:rPr>
        <w:t>Sermon Notes for April 5, 2020</w:t>
      </w:r>
    </w:p>
    <w:p w14:paraId="3B7D6250" w14:textId="77777777" w:rsidR="00CD4C0B" w:rsidRPr="00CD4C0B" w:rsidRDefault="00CD4C0B" w:rsidP="00CD4C0B">
      <w:pPr>
        <w:jc w:val="center"/>
        <w:rPr>
          <w:rFonts w:asciiTheme="minorHAnsi" w:hAnsiTheme="minorHAnsi"/>
          <w:b/>
          <w:sz w:val="28"/>
          <w:szCs w:val="28"/>
        </w:rPr>
      </w:pPr>
      <w:r w:rsidRPr="00CD4C0B">
        <w:rPr>
          <w:rFonts w:asciiTheme="minorHAnsi" w:hAnsiTheme="minorHAnsi"/>
          <w:b/>
          <w:sz w:val="28"/>
          <w:szCs w:val="28"/>
        </w:rPr>
        <w:t>Westview Baptist Church</w:t>
      </w:r>
    </w:p>
    <w:p w14:paraId="2BDB635C" w14:textId="54316CB4" w:rsidR="007F2870" w:rsidRPr="00FA2F99" w:rsidRDefault="00CD4C0B" w:rsidP="00CD4C0B">
      <w:pPr>
        <w:jc w:val="center"/>
        <w:rPr>
          <w:rFonts w:asciiTheme="minorHAnsi" w:hAnsiTheme="minorHAnsi"/>
          <w:b/>
          <w:szCs w:val="24"/>
        </w:rPr>
      </w:pPr>
      <w:r w:rsidRPr="00CD4C0B">
        <w:rPr>
          <w:rFonts w:asciiTheme="minorHAnsi" w:hAnsiTheme="minorHAnsi"/>
          <w:b/>
          <w:sz w:val="28"/>
          <w:szCs w:val="28"/>
        </w:rPr>
        <w:t>Palm Sunday</w:t>
      </w:r>
    </w:p>
    <w:p w14:paraId="0DE74437" w14:textId="77777777" w:rsidR="00171109" w:rsidRDefault="00171109" w:rsidP="008E3D04">
      <w:pPr>
        <w:rPr>
          <w:rFonts w:asciiTheme="minorHAnsi" w:hAnsiTheme="minorHAnsi"/>
          <w:szCs w:val="24"/>
        </w:rPr>
      </w:pPr>
    </w:p>
    <w:p w14:paraId="0B4E1E87" w14:textId="2CC147AB" w:rsidR="008E3D04" w:rsidRPr="00171109" w:rsidRDefault="008E3D04" w:rsidP="008E3D04">
      <w:pPr>
        <w:rPr>
          <w:rFonts w:asciiTheme="minorHAnsi" w:hAnsiTheme="minorHAnsi"/>
          <w:i/>
          <w:iCs/>
          <w:szCs w:val="24"/>
        </w:rPr>
      </w:pPr>
      <w:r w:rsidRPr="00171109">
        <w:rPr>
          <w:rFonts w:asciiTheme="minorHAnsi" w:hAnsiTheme="minorHAnsi"/>
          <w:i/>
          <w:iCs/>
          <w:szCs w:val="24"/>
        </w:rPr>
        <w:t>As they approached Jerusalem and came to Bethphage and Bethany at the Mount of Olives, Jesus sent two of his disciples, saying to them, “Go to the village ahead of you, and just as you enter it, you will find a colt tied there, which no one has ever ridden. Untie it and bring it here. If anyone asks you, ‘Why are you doing this?’ say, ‘The Lord needs it and will send it back here shortly.’ ”</w:t>
      </w:r>
    </w:p>
    <w:p w14:paraId="48E0D8BD" w14:textId="626AE940" w:rsidR="008E3D04" w:rsidRPr="00171109" w:rsidRDefault="008E3D04" w:rsidP="008E3D04">
      <w:pPr>
        <w:rPr>
          <w:rFonts w:asciiTheme="minorHAnsi" w:hAnsiTheme="minorHAnsi"/>
          <w:i/>
          <w:iCs/>
          <w:szCs w:val="24"/>
        </w:rPr>
      </w:pPr>
      <w:r w:rsidRPr="00171109">
        <w:rPr>
          <w:rFonts w:asciiTheme="minorHAnsi" w:hAnsiTheme="minorHAnsi"/>
          <w:i/>
          <w:iCs/>
          <w:szCs w:val="24"/>
        </w:rPr>
        <w:t>They went and found a colt outside in the street, tied at a doorway. As they untied it, some people standing there asked, “What are you doing, untying that colt?” They answered as Jesus had told them to, and the people let them go. When they brought the colt to Jesus and threw their cloaks over it, he sat on it. Many people spread their cloaks on the road, while others spread branches they had cut in the fields.</w:t>
      </w:r>
    </w:p>
    <w:p w14:paraId="74E796C9" w14:textId="77777777" w:rsidR="008E3D04" w:rsidRPr="00171109" w:rsidRDefault="008E3D04" w:rsidP="008E3D04">
      <w:pPr>
        <w:rPr>
          <w:rFonts w:asciiTheme="minorHAnsi" w:hAnsiTheme="minorHAnsi"/>
          <w:i/>
          <w:iCs/>
          <w:szCs w:val="24"/>
        </w:rPr>
      </w:pPr>
      <w:r w:rsidRPr="00171109">
        <w:rPr>
          <w:rFonts w:asciiTheme="minorHAnsi" w:hAnsiTheme="minorHAnsi"/>
          <w:i/>
          <w:iCs/>
          <w:szCs w:val="24"/>
        </w:rPr>
        <w:t xml:space="preserve">Those who went ahead and those who followed shouted, “Hosanna!” “Blessed is he who comes in the name of the Lord!” </w:t>
      </w:r>
    </w:p>
    <w:p w14:paraId="228074C1" w14:textId="749A0AEE" w:rsidR="006429F0" w:rsidRDefault="008E3D04" w:rsidP="008E3D04">
      <w:pPr>
        <w:rPr>
          <w:rFonts w:asciiTheme="minorHAnsi" w:hAnsiTheme="minorHAnsi"/>
          <w:i/>
          <w:iCs/>
          <w:szCs w:val="24"/>
        </w:rPr>
      </w:pPr>
      <w:r w:rsidRPr="00171109">
        <w:rPr>
          <w:rFonts w:asciiTheme="minorHAnsi" w:hAnsiTheme="minorHAnsi"/>
          <w:i/>
          <w:iCs/>
          <w:szCs w:val="24"/>
        </w:rPr>
        <w:t xml:space="preserve"> “Blessed is the coming kingdom of our father David!” “Hosanna in the highest heaven!” </w:t>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Pr="00171109">
        <w:rPr>
          <w:rFonts w:asciiTheme="minorHAnsi" w:hAnsiTheme="minorHAnsi"/>
          <w:i/>
          <w:iCs/>
          <w:szCs w:val="24"/>
        </w:rPr>
        <w:t>(Mark 11:1–1</w:t>
      </w:r>
      <w:r w:rsidR="006429F0" w:rsidRPr="00171109">
        <w:rPr>
          <w:rFonts w:asciiTheme="minorHAnsi" w:hAnsiTheme="minorHAnsi"/>
          <w:i/>
          <w:iCs/>
          <w:szCs w:val="24"/>
        </w:rPr>
        <w:t>0</w:t>
      </w:r>
      <w:r w:rsidRPr="00171109">
        <w:rPr>
          <w:rFonts w:asciiTheme="minorHAnsi" w:hAnsiTheme="minorHAnsi"/>
          <w:i/>
          <w:iCs/>
          <w:szCs w:val="24"/>
        </w:rPr>
        <w:t xml:space="preserve"> NIV11)</w:t>
      </w:r>
    </w:p>
    <w:p w14:paraId="4684B5D7" w14:textId="6C40C0F6" w:rsidR="00C13A0E" w:rsidRDefault="00C13A0E" w:rsidP="008E3D04">
      <w:pPr>
        <w:rPr>
          <w:rFonts w:asciiTheme="minorHAnsi" w:hAnsiTheme="minorHAnsi"/>
          <w:i/>
          <w:iCs/>
          <w:szCs w:val="24"/>
        </w:rPr>
      </w:pPr>
    </w:p>
    <w:p w14:paraId="0B377EA1" w14:textId="3C05210B" w:rsidR="00C13A0E" w:rsidRPr="00C13A0E" w:rsidRDefault="00C13A0E" w:rsidP="008E3D04">
      <w:pPr>
        <w:rPr>
          <w:rFonts w:asciiTheme="minorHAnsi" w:hAnsiTheme="minorHAnsi"/>
          <w:b/>
          <w:bCs/>
          <w:szCs w:val="24"/>
        </w:rPr>
      </w:pPr>
      <w:r w:rsidRPr="00C13A0E">
        <w:rPr>
          <w:rFonts w:asciiTheme="minorHAnsi" w:hAnsiTheme="minorHAnsi"/>
          <w:b/>
          <w:bCs/>
          <w:szCs w:val="24"/>
        </w:rPr>
        <w:t>What do we want?</w:t>
      </w:r>
    </w:p>
    <w:p w14:paraId="4B316539" w14:textId="77777777" w:rsidR="00C13A0E" w:rsidRDefault="00C13A0E">
      <w:pPr>
        <w:rPr>
          <w:rFonts w:asciiTheme="minorHAnsi" w:hAnsiTheme="minorHAnsi"/>
          <w:szCs w:val="24"/>
        </w:rPr>
      </w:pPr>
    </w:p>
    <w:p w14:paraId="2BDB635F" w14:textId="069CDF5B" w:rsidR="007F2870" w:rsidRPr="00FA2F99" w:rsidRDefault="00323DB7">
      <w:pPr>
        <w:rPr>
          <w:rFonts w:asciiTheme="minorHAnsi" w:hAnsiTheme="minorHAnsi"/>
          <w:b/>
          <w:szCs w:val="24"/>
        </w:rPr>
      </w:pPr>
      <w:r w:rsidRPr="00FA2F99">
        <w:rPr>
          <w:rFonts w:asciiTheme="minorHAnsi" w:hAnsiTheme="minorHAnsi"/>
          <w:b/>
          <w:szCs w:val="24"/>
        </w:rPr>
        <w:t xml:space="preserve">1. The </w:t>
      </w:r>
      <w:r w:rsidR="00A6413A">
        <w:rPr>
          <w:rFonts w:asciiTheme="minorHAnsi" w:hAnsiTheme="minorHAnsi"/>
          <w:b/>
          <w:szCs w:val="24"/>
        </w:rPr>
        <w:t>leaders</w:t>
      </w:r>
      <w:r w:rsidRPr="00FA2F99">
        <w:rPr>
          <w:rFonts w:asciiTheme="minorHAnsi" w:hAnsiTheme="minorHAnsi"/>
          <w:b/>
          <w:szCs w:val="24"/>
        </w:rPr>
        <w:t xml:space="preserve"> wanted the status quo</w:t>
      </w:r>
    </w:p>
    <w:p w14:paraId="3DD07C8D" w14:textId="57CD4F75" w:rsidR="008026C4" w:rsidRPr="00642906" w:rsidRDefault="00173264">
      <w:pPr>
        <w:rPr>
          <w:rFonts w:asciiTheme="minorHAnsi" w:hAnsiTheme="minorHAnsi"/>
          <w:i/>
          <w:iCs/>
          <w:szCs w:val="24"/>
        </w:rPr>
      </w:pPr>
      <w:r w:rsidRPr="00642906">
        <w:rPr>
          <w:rFonts w:asciiTheme="minorHAnsi" w:hAnsiTheme="minorHAnsi"/>
          <w:i/>
          <w:iCs/>
          <w:szCs w:val="24"/>
        </w:rPr>
        <w:t xml:space="preserve">Then one of them, named Caiaphas, who was high priest that year, spoke up, “You know nothing at all! You do not realize that it is better for you that one man die for the people than that the whole nation perish.”  </w:t>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Pr="00642906">
        <w:rPr>
          <w:rFonts w:asciiTheme="minorHAnsi" w:hAnsiTheme="minorHAnsi"/>
          <w:i/>
          <w:iCs/>
          <w:szCs w:val="24"/>
        </w:rPr>
        <w:t>(John 11:49–50 NIV11)</w:t>
      </w:r>
    </w:p>
    <w:p w14:paraId="4D362EB8" w14:textId="77777777" w:rsidR="00C13A0E" w:rsidRDefault="00C13A0E" w:rsidP="00DC278B">
      <w:pPr>
        <w:rPr>
          <w:rFonts w:asciiTheme="minorHAnsi" w:hAnsiTheme="minorHAnsi"/>
          <w:szCs w:val="24"/>
        </w:rPr>
      </w:pPr>
    </w:p>
    <w:p w14:paraId="6BDF93EA" w14:textId="5076C826" w:rsidR="00C13A0E" w:rsidRDefault="00C13A0E" w:rsidP="00DC278B">
      <w:pPr>
        <w:rPr>
          <w:rFonts w:asciiTheme="minorHAnsi" w:hAnsiTheme="minorHAnsi"/>
          <w:sz w:val="22"/>
          <w:szCs w:val="22"/>
        </w:rPr>
      </w:pPr>
    </w:p>
    <w:p w14:paraId="77E93D88" w14:textId="77777777" w:rsidR="00093C05" w:rsidRPr="00DC278B" w:rsidRDefault="00093C05" w:rsidP="00DC278B">
      <w:pPr>
        <w:rPr>
          <w:rFonts w:asciiTheme="minorHAnsi" w:hAnsiTheme="minorHAnsi"/>
          <w:szCs w:val="24"/>
        </w:rPr>
      </w:pPr>
    </w:p>
    <w:p w14:paraId="2BDB6362" w14:textId="77777777" w:rsidR="007F2870" w:rsidRPr="00FA2F99" w:rsidRDefault="00323DB7">
      <w:pPr>
        <w:rPr>
          <w:rFonts w:asciiTheme="minorHAnsi" w:hAnsiTheme="minorHAnsi"/>
          <w:b/>
          <w:szCs w:val="24"/>
        </w:rPr>
      </w:pPr>
      <w:r w:rsidRPr="00FA2F99">
        <w:rPr>
          <w:rFonts w:asciiTheme="minorHAnsi" w:hAnsiTheme="minorHAnsi"/>
          <w:b/>
          <w:szCs w:val="24"/>
        </w:rPr>
        <w:t>2. The crowd wanted a king</w:t>
      </w:r>
    </w:p>
    <w:p w14:paraId="7686DDB8" w14:textId="4B554F28" w:rsidR="00722535" w:rsidRDefault="00CF1A8D" w:rsidP="00CF1A8D">
      <w:pPr>
        <w:rPr>
          <w:rFonts w:asciiTheme="minorHAnsi" w:hAnsiTheme="minorHAnsi"/>
          <w:i/>
          <w:iCs/>
          <w:szCs w:val="24"/>
        </w:rPr>
      </w:pPr>
      <w:r w:rsidRPr="00CF1A8D">
        <w:rPr>
          <w:rFonts w:asciiTheme="minorHAnsi" w:hAnsiTheme="minorHAnsi"/>
          <w:i/>
          <w:iCs/>
          <w:szCs w:val="24"/>
        </w:rPr>
        <w:t>The next day the great crowd that had come for the festival heard that Jesus was on his way to Jerusalem.</w:t>
      </w:r>
      <w:r w:rsidR="00722535">
        <w:rPr>
          <w:rFonts w:asciiTheme="minorHAnsi" w:hAnsiTheme="minorHAnsi"/>
          <w:i/>
          <w:iCs/>
          <w:szCs w:val="24"/>
        </w:rPr>
        <w:t xml:space="preserve"> </w:t>
      </w:r>
      <w:r w:rsidRPr="00CF1A8D">
        <w:rPr>
          <w:rFonts w:asciiTheme="minorHAnsi" w:hAnsiTheme="minorHAnsi"/>
          <w:i/>
          <w:iCs/>
          <w:szCs w:val="24"/>
        </w:rPr>
        <w:t xml:space="preserve">They took palm branches and went out to meet him, shouting, “Hosanna!” “Blessed is he who comes in the name of the Lord!” “Blessed is the king of Israel!”  </w:t>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003338A2">
        <w:rPr>
          <w:rFonts w:asciiTheme="minorHAnsi" w:hAnsiTheme="minorHAnsi"/>
          <w:i/>
          <w:iCs/>
          <w:szCs w:val="24"/>
        </w:rPr>
        <w:tab/>
      </w:r>
      <w:r w:rsidRPr="00CF1A8D">
        <w:rPr>
          <w:rFonts w:asciiTheme="minorHAnsi" w:hAnsiTheme="minorHAnsi"/>
          <w:i/>
          <w:iCs/>
          <w:szCs w:val="24"/>
        </w:rPr>
        <w:t xml:space="preserve">(John 12:12–13 NIV11) </w:t>
      </w:r>
    </w:p>
    <w:p w14:paraId="044FB208" w14:textId="77777777" w:rsidR="00C13A0E" w:rsidRDefault="00C13A0E">
      <w:pPr>
        <w:rPr>
          <w:rFonts w:asciiTheme="minorHAnsi" w:hAnsiTheme="minorHAnsi"/>
          <w:szCs w:val="24"/>
        </w:rPr>
      </w:pPr>
    </w:p>
    <w:p w14:paraId="45F16E5A" w14:textId="22CA9F4E" w:rsidR="00094621" w:rsidRDefault="00094621">
      <w:pPr>
        <w:rPr>
          <w:rFonts w:asciiTheme="minorHAnsi" w:hAnsiTheme="minorHAnsi"/>
          <w:i/>
          <w:iCs/>
          <w:szCs w:val="24"/>
        </w:rPr>
      </w:pPr>
      <w:r w:rsidRPr="00094621">
        <w:rPr>
          <w:rFonts w:asciiTheme="minorHAnsi" w:hAnsiTheme="minorHAnsi"/>
          <w:i/>
          <w:iCs/>
          <w:szCs w:val="24"/>
        </w:rPr>
        <w:t xml:space="preserve">After the people saw the sign Jesus performed, they began to say, “Surely this is the Prophet who is to come into the world.” Jesus, knowing that they intended to come and make him king by force, withdrew again to a mountain by himself.  </w:t>
      </w:r>
      <w:r w:rsidR="003338A2">
        <w:rPr>
          <w:rFonts w:asciiTheme="minorHAnsi" w:hAnsiTheme="minorHAnsi"/>
          <w:i/>
          <w:iCs/>
          <w:szCs w:val="24"/>
        </w:rPr>
        <w:tab/>
      </w:r>
      <w:r w:rsidRPr="00094621">
        <w:rPr>
          <w:rFonts w:asciiTheme="minorHAnsi" w:hAnsiTheme="minorHAnsi"/>
          <w:i/>
          <w:iCs/>
          <w:szCs w:val="24"/>
        </w:rPr>
        <w:t>(John 6:14–15 NIV11)</w:t>
      </w:r>
    </w:p>
    <w:p w14:paraId="2032EE35" w14:textId="53B97D18" w:rsidR="00C13A0E" w:rsidRDefault="00C13A0E" w:rsidP="00B77A51">
      <w:pPr>
        <w:rPr>
          <w:rFonts w:asciiTheme="minorHAnsi" w:hAnsiTheme="minorHAnsi"/>
          <w:szCs w:val="24"/>
        </w:rPr>
      </w:pPr>
    </w:p>
    <w:p w14:paraId="0E00DD22" w14:textId="77777777" w:rsidR="00C93094" w:rsidRDefault="00C93094" w:rsidP="00B77A51">
      <w:pPr>
        <w:rPr>
          <w:rFonts w:asciiTheme="minorHAnsi" w:hAnsiTheme="minorHAnsi"/>
          <w:szCs w:val="24"/>
        </w:rPr>
      </w:pPr>
    </w:p>
    <w:p w14:paraId="55E729A4" w14:textId="6A1E1C5C" w:rsidR="00B77A51" w:rsidRPr="007613B1" w:rsidRDefault="00B77A51" w:rsidP="00B77A51">
      <w:pPr>
        <w:rPr>
          <w:rFonts w:asciiTheme="minorHAnsi" w:hAnsiTheme="minorHAnsi"/>
          <w:i/>
          <w:iCs/>
          <w:szCs w:val="24"/>
        </w:rPr>
      </w:pPr>
      <w:r w:rsidRPr="007613B1">
        <w:rPr>
          <w:rFonts w:asciiTheme="minorHAnsi" w:hAnsiTheme="minorHAnsi"/>
          <w:i/>
          <w:iCs/>
          <w:szCs w:val="24"/>
        </w:rPr>
        <w:t>Now when Joshua was near Jericho, he looked up and saw a man standing in front of him with a drawn sword in his hand. Joshua went up to him and asked, “Are you for us or for our enemies?”</w:t>
      </w:r>
    </w:p>
    <w:p w14:paraId="0A9ACED9" w14:textId="524E2AC8" w:rsidR="007006AB" w:rsidRDefault="00B77A51" w:rsidP="00291817">
      <w:pPr>
        <w:rPr>
          <w:rFonts w:asciiTheme="minorHAnsi" w:hAnsiTheme="minorHAnsi"/>
          <w:i/>
          <w:iCs/>
          <w:szCs w:val="24"/>
        </w:rPr>
      </w:pPr>
      <w:r w:rsidRPr="007613B1">
        <w:rPr>
          <w:rFonts w:asciiTheme="minorHAnsi" w:hAnsiTheme="minorHAnsi"/>
          <w:i/>
          <w:iCs/>
          <w:szCs w:val="24"/>
        </w:rPr>
        <w:t>“Neither,” he replied, “but as commander of the army of the LORD I have now come.</w:t>
      </w:r>
      <w:r w:rsidR="003338A2">
        <w:rPr>
          <w:rFonts w:asciiTheme="minorHAnsi" w:hAnsiTheme="minorHAnsi"/>
          <w:i/>
          <w:iCs/>
          <w:szCs w:val="24"/>
        </w:rPr>
        <w:t>”</w:t>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00291817">
        <w:rPr>
          <w:rFonts w:asciiTheme="minorHAnsi" w:hAnsiTheme="minorHAnsi"/>
          <w:i/>
          <w:iCs/>
          <w:szCs w:val="24"/>
        </w:rPr>
        <w:tab/>
      </w:r>
      <w:r w:rsidRPr="007613B1">
        <w:rPr>
          <w:rFonts w:asciiTheme="minorHAnsi" w:hAnsiTheme="minorHAnsi"/>
          <w:i/>
          <w:iCs/>
          <w:szCs w:val="24"/>
        </w:rPr>
        <w:t>(Joshua 5:13–1</w:t>
      </w:r>
      <w:r w:rsidR="007613B1" w:rsidRPr="007613B1">
        <w:rPr>
          <w:rFonts w:asciiTheme="minorHAnsi" w:hAnsiTheme="minorHAnsi"/>
          <w:i/>
          <w:iCs/>
          <w:szCs w:val="24"/>
        </w:rPr>
        <w:t>4</w:t>
      </w:r>
      <w:r w:rsidRPr="007613B1">
        <w:rPr>
          <w:rFonts w:asciiTheme="minorHAnsi" w:hAnsiTheme="minorHAnsi"/>
          <w:i/>
          <w:iCs/>
          <w:szCs w:val="24"/>
        </w:rPr>
        <w:t xml:space="preserve"> NIV11)</w:t>
      </w:r>
    </w:p>
    <w:p w14:paraId="7A539452" w14:textId="77777777" w:rsidR="00C13A0E" w:rsidRPr="007613B1" w:rsidRDefault="00C13A0E" w:rsidP="00B77A51">
      <w:pPr>
        <w:rPr>
          <w:rFonts w:asciiTheme="minorHAnsi" w:hAnsiTheme="minorHAnsi"/>
          <w:i/>
          <w:iCs/>
          <w:szCs w:val="24"/>
        </w:rPr>
      </w:pPr>
    </w:p>
    <w:p w14:paraId="6AD9CC19" w14:textId="49EA818B" w:rsidR="00FF037B" w:rsidRDefault="00323DB7">
      <w:pPr>
        <w:rPr>
          <w:rFonts w:asciiTheme="minorHAnsi" w:hAnsiTheme="minorHAnsi"/>
          <w:b/>
          <w:szCs w:val="24"/>
        </w:rPr>
      </w:pPr>
      <w:bookmarkStart w:id="0" w:name="_GoBack"/>
      <w:bookmarkEnd w:id="0"/>
      <w:r w:rsidRPr="00FA2F99">
        <w:rPr>
          <w:rFonts w:asciiTheme="minorHAnsi" w:hAnsiTheme="minorHAnsi"/>
          <w:b/>
          <w:szCs w:val="24"/>
        </w:rPr>
        <w:lastRenderedPageBreak/>
        <w:t xml:space="preserve">3. </w:t>
      </w:r>
      <w:r w:rsidR="007613B1">
        <w:rPr>
          <w:rFonts w:asciiTheme="minorHAnsi" w:hAnsiTheme="minorHAnsi"/>
          <w:b/>
          <w:szCs w:val="24"/>
        </w:rPr>
        <w:t xml:space="preserve">James and John wanted </w:t>
      </w:r>
      <w:r w:rsidR="00FF037B">
        <w:rPr>
          <w:rFonts w:asciiTheme="minorHAnsi" w:hAnsiTheme="minorHAnsi"/>
          <w:b/>
          <w:szCs w:val="24"/>
        </w:rPr>
        <w:t>power</w:t>
      </w:r>
    </w:p>
    <w:p w14:paraId="0F64E9A5" w14:textId="77777777" w:rsidR="00350972" w:rsidRPr="005518A5" w:rsidRDefault="00350972" w:rsidP="00350972">
      <w:pPr>
        <w:rPr>
          <w:rFonts w:asciiTheme="minorHAnsi" w:hAnsiTheme="minorHAnsi"/>
          <w:bCs/>
          <w:i/>
          <w:iCs/>
          <w:szCs w:val="24"/>
        </w:rPr>
      </w:pPr>
      <w:r w:rsidRPr="005518A5">
        <w:rPr>
          <w:rFonts w:asciiTheme="minorHAnsi" w:hAnsiTheme="minorHAnsi"/>
          <w:bCs/>
          <w:i/>
          <w:iCs/>
          <w:szCs w:val="24"/>
        </w:rPr>
        <w:t>Then James and John, the sons of Zebedee, came to him. “Teacher,” they said, “we want you to do for us whatever we ask.”</w:t>
      </w:r>
    </w:p>
    <w:p w14:paraId="74797526" w14:textId="77777777" w:rsidR="00350972" w:rsidRPr="005518A5" w:rsidRDefault="00350972" w:rsidP="00350972">
      <w:pPr>
        <w:rPr>
          <w:rFonts w:asciiTheme="minorHAnsi" w:hAnsiTheme="minorHAnsi"/>
          <w:bCs/>
          <w:i/>
          <w:iCs/>
          <w:szCs w:val="24"/>
        </w:rPr>
      </w:pPr>
      <w:r w:rsidRPr="005518A5">
        <w:rPr>
          <w:rFonts w:asciiTheme="minorHAnsi" w:hAnsiTheme="minorHAnsi"/>
          <w:bCs/>
          <w:i/>
          <w:iCs/>
          <w:szCs w:val="24"/>
        </w:rPr>
        <w:t>“What do you want me to do for you?” he asked.</w:t>
      </w:r>
    </w:p>
    <w:p w14:paraId="4C5EA84E" w14:textId="42F8392A" w:rsidR="00FF037B" w:rsidRDefault="00350972" w:rsidP="00350972">
      <w:pPr>
        <w:rPr>
          <w:rFonts w:asciiTheme="minorHAnsi" w:hAnsiTheme="minorHAnsi"/>
          <w:bCs/>
          <w:i/>
          <w:iCs/>
          <w:szCs w:val="24"/>
        </w:rPr>
      </w:pPr>
      <w:r w:rsidRPr="005518A5">
        <w:rPr>
          <w:rFonts w:asciiTheme="minorHAnsi" w:hAnsiTheme="minorHAnsi"/>
          <w:bCs/>
          <w:i/>
          <w:iCs/>
          <w:szCs w:val="24"/>
        </w:rPr>
        <w:t xml:space="preserve">They replied, “Let one of us sit at your right and the other at your left in your glory.”  </w:t>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0042650B">
        <w:rPr>
          <w:rFonts w:asciiTheme="minorHAnsi" w:hAnsiTheme="minorHAnsi"/>
          <w:bCs/>
          <w:i/>
          <w:iCs/>
          <w:szCs w:val="24"/>
        </w:rPr>
        <w:tab/>
      </w:r>
      <w:r w:rsidRPr="005518A5">
        <w:rPr>
          <w:rFonts w:asciiTheme="minorHAnsi" w:hAnsiTheme="minorHAnsi"/>
          <w:bCs/>
          <w:i/>
          <w:iCs/>
          <w:szCs w:val="24"/>
        </w:rPr>
        <w:t>(Mark 10:35–37 NIV11)</w:t>
      </w:r>
    </w:p>
    <w:p w14:paraId="425080EA" w14:textId="6438B6BB" w:rsidR="00C13A0E" w:rsidRDefault="00C13A0E">
      <w:pPr>
        <w:rPr>
          <w:rFonts w:asciiTheme="minorHAnsi" w:hAnsiTheme="minorHAnsi"/>
          <w:bCs/>
          <w:szCs w:val="24"/>
        </w:rPr>
      </w:pPr>
    </w:p>
    <w:p w14:paraId="6EC7191E" w14:textId="77777777" w:rsidR="00A6303C" w:rsidRDefault="00A6303C">
      <w:pPr>
        <w:rPr>
          <w:rFonts w:asciiTheme="minorHAnsi" w:hAnsiTheme="minorHAnsi"/>
          <w:bCs/>
          <w:szCs w:val="24"/>
        </w:rPr>
      </w:pPr>
    </w:p>
    <w:p w14:paraId="2BDB6368" w14:textId="7FBE4B02" w:rsidR="007F2870" w:rsidRPr="00FA2F99" w:rsidRDefault="00267821">
      <w:pPr>
        <w:rPr>
          <w:rFonts w:asciiTheme="minorHAnsi" w:hAnsiTheme="minorHAnsi"/>
          <w:b/>
          <w:szCs w:val="24"/>
        </w:rPr>
      </w:pPr>
      <w:r>
        <w:rPr>
          <w:rFonts w:asciiTheme="minorHAnsi" w:hAnsiTheme="minorHAnsi"/>
          <w:b/>
          <w:szCs w:val="24"/>
        </w:rPr>
        <w:t xml:space="preserve">4. </w:t>
      </w:r>
      <w:r w:rsidR="00323DB7" w:rsidRPr="00FA2F99">
        <w:rPr>
          <w:rFonts w:asciiTheme="minorHAnsi" w:hAnsiTheme="minorHAnsi"/>
          <w:b/>
          <w:szCs w:val="24"/>
        </w:rPr>
        <w:t>Thomas wanted a cause to believe in.</w:t>
      </w:r>
    </w:p>
    <w:p w14:paraId="32787740" w14:textId="4AFFB140" w:rsidR="00581B75" w:rsidRPr="00C13A0E" w:rsidRDefault="00451422">
      <w:pPr>
        <w:rPr>
          <w:rFonts w:asciiTheme="minorHAnsi" w:hAnsiTheme="minorHAnsi"/>
          <w:i/>
          <w:iCs/>
          <w:szCs w:val="24"/>
        </w:rPr>
      </w:pPr>
      <w:r w:rsidRPr="00C13A0E">
        <w:rPr>
          <w:rFonts w:asciiTheme="minorHAnsi" w:hAnsiTheme="minorHAnsi"/>
          <w:i/>
          <w:iCs/>
          <w:szCs w:val="24"/>
        </w:rPr>
        <w:t xml:space="preserve">Then Thomas said to the rest of the disciples, “Let us also go, that we may die with him.”  </w:t>
      </w:r>
      <w:r w:rsidR="0042650B">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Pr="00C13A0E">
        <w:rPr>
          <w:rFonts w:asciiTheme="minorHAnsi" w:hAnsiTheme="minorHAnsi"/>
          <w:i/>
          <w:iCs/>
          <w:szCs w:val="24"/>
        </w:rPr>
        <w:t>(John 11:16 NIV11)</w:t>
      </w:r>
    </w:p>
    <w:p w14:paraId="451DBBC8" w14:textId="2B6304AE" w:rsidR="00C13A0E" w:rsidRDefault="00C13A0E">
      <w:pPr>
        <w:rPr>
          <w:rFonts w:asciiTheme="minorHAnsi" w:hAnsiTheme="minorHAnsi"/>
          <w:szCs w:val="24"/>
        </w:rPr>
      </w:pPr>
    </w:p>
    <w:p w14:paraId="10B754B1" w14:textId="77777777" w:rsidR="00A6303C" w:rsidRDefault="00A6303C">
      <w:pPr>
        <w:rPr>
          <w:rFonts w:asciiTheme="minorHAnsi" w:hAnsiTheme="minorHAnsi"/>
          <w:szCs w:val="24"/>
        </w:rPr>
      </w:pPr>
    </w:p>
    <w:p w14:paraId="2BDB636B" w14:textId="186EAC2B" w:rsidR="007F2870" w:rsidRPr="00FA2F99" w:rsidRDefault="00883AC8">
      <w:pPr>
        <w:rPr>
          <w:rFonts w:asciiTheme="minorHAnsi" w:hAnsiTheme="minorHAnsi"/>
          <w:b/>
          <w:szCs w:val="24"/>
        </w:rPr>
      </w:pPr>
      <w:r>
        <w:rPr>
          <w:rFonts w:asciiTheme="minorHAnsi" w:hAnsiTheme="minorHAnsi"/>
          <w:b/>
          <w:szCs w:val="24"/>
        </w:rPr>
        <w:t>5</w:t>
      </w:r>
      <w:r w:rsidR="00323DB7" w:rsidRPr="00FA2F99">
        <w:rPr>
          <w:rFonts w:asciiTheme="minorHAnsi" w:hAnsiTheme="minorHAnsi"/>
          <w:b/>
          <w:szCs w:val="24"/>
        </w:rPr>
        <w:t>. Woman with bleeding wanted healing</w:t>
      </w:r>
    </w:p>
    <w:p w14:paraId="59E6D662" w14:textId="3D4CEFE8" w:rsidR="002854D7" w:rsidRDefault="002854D7" w:rsidP="002854D7">
      <w:pPr>
        <w:rPr>
          <w:rFonts w:asciiTheme="minorHAnsi" w:hAnsiTheme="minorHAnsi"/>
          <w:szCs w:val="24"/>
        </w:rPr>
      </w:pPr>
      <w:r w:rsidRPr="002854D7">
        <w:rPr>
          <w:rFonts w:asciiTheme="minorHAnsi" w:hAnsiTheme="minorHAnsi"/>
          <w:i/>
          <w:iCs/>
          <w:szCs w:val="24"/>
        </w:rPr>
        <w:t>She came up behind him and touched the edge of his cloak, and immediately her bleeding stopped.</w:t>
      </w:r>
      <w:r w:rsidR="00075974">
        <w:rPr>
          <w:rFonts w:asciiTheme="minorHAnsi" w:hAnsiTheme="minorHAnsi"/>
          <w:i/>
          <w:iCs/>
          <w:szCs w:val="24"/>
        </w:rPr>
        <w:tab/>
      </w:r>
      <w:r w:rsidR="00075974">
        <w:rPr>
          <w:rFonts w:asciiTheme="minorHAnsi" w:hAnsiTheme="minorHAnsi"/>
          <w:i/>
          <w:iCs/>
          <w:szCs w:val="24"/>
        </w:rPr>
        <w:tab/>
      </w:r>
      <w:r w:rsidR="00075974">
        <w:rPr>
          <w:rFonts w:asciiTheme="minorHAnsi" w:hAnsiTheme="minorHAnsi"/>
          <w:i/>
          <w:iCs/>
          <w:szCs w:val="24"/>
        </w:rPr>
        <w:tab/>
      </w:r>
      <w:r w:rsidR="00075974">
        <w:rPr>
          <w:rFonts w:asciiTheme="minorHAnsi" w:hAnsiTheme="minorHAnsi"/>
          <w:i/>
          <w:iCs/>
          <w:szCs w:val="24"/>
        </w:rPr>
        <w:tab/>
      </w:r>
      <w:r w:rsidR="00075974">
        <w:rPr>
          <w:rFonts w:asciiTheme="minorHAnsi" w:hAnsiTheme="minorHAnsi"/>
          <w:i/>
          <w:iCs/>
          <w:szCs w:val="24"/>
        </w:rPr>
        <w:tab/>
      </w:r>
      <w:r w:rsidR="0042650B">
        <w:rPr>
          <w:rFonts w:asciiTheme="minorHAnsi" w:hAnsiTheme="minorHAnsi"/>
          <w:i/>
          <w:iCs/>
          <w:szCs w:val="24"/>
        </w:rPr>
        <w:tab/>
      </w:r>
      <w:r w:rsidR="0042650B">
        <w:rPr>
          <w:rFonts w:asciiTheme="minorHAnsi" w:hAnsiTheme="minorHAnsi"/>
          <w:i/>
          <w:iCs/>
          <w:szCs w:val="24"/>
        </w:rPr>
        <w:tab/>
      </w:r>
      <w:r w:rsidRPr="002854D7">
        <w:rPr>
          <w:rFonts w:asciiTheme="minorHAnsi" w:hAnsiTheme="minorHAnsi"/>
          <w:i/>
          <w:iCs/>
          <w:szCs w:val="24"/>
        </w:rPr>
        <w:t>(Luke 8:44–45 NIV11)</w:t>
      </w:r>
      <w:r w:rsidR="00323DB7" w:rsidRPr="00FA2F99">
        <w:rPr>
          <w:rFonts w:asciiTheme="minorHAnsi" w:hAnsiTheme="minorHAnsi"/>
          <w:szCs w:val="24"/>
        </w:rPr>
        <w:t xml:space="preserve">  </w:t>
      </w:r>
    </w:p>
    <w:p w14:paraId="7A600081" w14:textId="671B9765" w:rsidR="00C13A0E" w:rsidRDefault="00C13A0E">
      <w:pPr>
        <w:rPr>
          <w:rFonts w:asciiTheme="minorHAnsi" w:hAnsiTheme="minorHAnsi"/>
          <w:szCs w:val="24"/>
        </w:rPr>
      </w:pPr>
    </w:p>
    <w:p w14:paraId="288BF581" w14:textId="77777777" w:rsidR="00A6303C" w:rsidRDefault="00A6303C">
      <w:pPr>
        <w:rPr>
          <w:rFonts w:asciiTheme="minorHAnsi" w:hAnsiTheme="minorHAnsi"/>
          <w:szCs w:val="24"/>
        </w:rPr>
      </w:pPr>
    </w:p>
    <w:p w14:paraId="2BDB6372" w14:textId="00026928" w:rsidR="007F2870" w:rsidRPr="00FA2F99" w:rsidRDefault="00883AC8">
      <w:pPr>
        <w:rPr>
          <w:rFonts w:asciiTheme="minorHAnsi" w:hAnsiTheme="minorHAnsi"/>
          <w:b/>
          <w:szCs w:val="24"/>
        </w:rPr>
      </w:pPr>
      <w:r>
        <w:rPr>
          <w:rFonts w:asciiTheme="minorHAnsi" w:hAnsiTheme="minorHAnsi"/>
          <w:b/>
          <w:szCs w:val="24"/>
        </w:rPr>
        <w:t>6</w:t>
      </w:r>
      <w:r w:rsidR="00323DB7" w:rsidRPr="00FA2F99">
        <w:rPr>
          <w:rFonts w:asciiTheme="minorHAnsi" w:hAnsiTheme="minorHAnsi"/>
          <w:b/>
          <w:szCs w:val="24"/>
        </w:rPr>
        <w:t>. Mary wanted to worship.</w:t>
      </w:r>
    </w:p>
    <w:p w14:paraId="1191B502" w14:textId="24A7A6AD" w:rsidR="00386830" w:rsidRPr="00386830" w:rsidRDefault="00386830">
      <w:pPr>
        <w:rPr>
          <w:rFonts w:asciiTheme="minorHAnsi" w:hAnsiTheme="minorHAnsi"/>
          <w:i/>
          <w:iCs/>
          <w:szCs w:val="24"/>
        </w:rPr>
      </w:pPr>
      <w:r w:rsidRPr="00386830">
        <w:rPr>
          <w:rFonts w:asciiTheme="minorHAnsi" w:hAnsiTheme="minorHAnsi"/>
          <w:i/>
          <w:iCs/>
          <w:szCs w:val="24"/>
        </w:rPr>
        <w:t xml:space="preserve">Six days before the Passover, Jesus came to Bethany, where Lazarus lived, whom Jesus had raised from the dead. Here a dinner was given in Jesus’ honor. Martha served, while Lazarus was among those reclining at the table with him. Then Mary took about a pint of pure nard, an expensive perfume; she poured it on Jesus’ feet and wiped his feet with her hair. And the house was filled with the fragrance of the perfume.  </w:t>
      </w:r>
      <w:r w:rsidR="00075974">
        <w:rPr>
          <w:rFonts w:asciiTheme="minorHAnsi" w:hAnsiTheme="minorHAnsi"/>
          <w:i/>
          <w:iCs/>
          <w:szCs w:val="24"/>
        </w:rPr>
        <w:tab/>
      </w:r>
      <w:r w:rsidRPr="00386830">
        <w:rPr>
          <w:rFonts w:asciiTheme="minorHAnsi" w:hAnsiTheme="minorHAnsi"/>
          <w:i/>
          <w:iCs/>
          <w:szCs w:val="24"/>
        </w:rPr>
        <w:t>(John 12:1–3 NIV11)</w:t>
      </w:r>
    </w:p>
    <w:p w14:paraId="1FA84909" w14:textId="77777777" w:rsidR="00C13A0E" w:rsidRDefault="00C13A0E">
      <w:pPr>
        <w:rPr>
          <w:rFonts w:asciiTheme="minorHAnsi" w:hAnsiTheme="minorHAnsi"/>
          <w:szCs w:val="24"/>
        </w:rPr>
      </w:pPr>
    </w:p>
    <w:p w14:paraId="2BDB6376" w14:textId="7A523EC9" w:rsidR="007F2870" w:rsidRPr="00FA2F99" w:rsidRDefault="00323DB7">
      <w:pPr>
        <w:rPr>
          <w:rFonts w:asciiTheme="minorHAnsi" w:hAnsiTheme="minorHAnsi"/>
          <w:b/>
          <w:i/>
          <w:szCs w:val="24"/>
        </w:rPr>
      </w:pPr>
      <w:r w:rsidRPr="00FA2F99">
        <w:rPr>
          <w:rFonts w:asciiTheme="minorHAnsi" w:hAnsiTheme="minorHAnsi"/>
          <w:b/>
          <w:i/>
          <w:szCs w:val="24"/>
        </w:rPr>
        <w:t>Wait</w:t>
      </w:r>
    </w:p>
    <w:p w14:paraId="0D0D9CBB" w14:textId="22B06756" w:rsidR="00603154" w:rsidRPr="00C5546C" w:rsidRDefault="00075974">
      <w:pPr>
        <w:rPr>
          <w:rFonts w:asciiTheme="minorHAnsi" w:hAnsiTheme="minorHAnsi"/>
          <w:i/>
          <w:iCs/>
          <w:szCs w:val="24"/>
        </w:rPr>
      </w:pPr>
      <w:r>
        <w:rPr>
          <w:rFonts w:asciiTheme="minorHAnsi" w:hAnsiTheme="minorHAnsi"/>
          <w:i/>
          <w:iCs/>
          <w:szCs w:val="24"/>
        </w:rPr>
        <w:t>Martha</w:t>
      </w:r>
      <w:r w:rsidR="00E87780" w:rsidRPr="00C5546C">
        <w:rPr>
          <w:rFonts w:asciiTheme="minorHAnsi" w:hAnsiTheme="minorHAnsi"/>
          <w:i/>
          <w:iCs/>
          <w:szCs w:val="24"/>
        </w:rPr>
        <w:t xml:space="preserve"> had a sister called Mary, who sat at the Lord’s feet listening to what he said.  </w:t>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sidR="00E87780" w:rsidRPr="00C5546C">
        <w:rPr>
          <w:rFonts w:asciiTheme="minorHAnsi" w:hAnsiTheme="minorHAnsi"/>
          <w:i/>
          <w:iCs/>
          <w:szCs w:val="24"/>
        </w:rPr>
        <w:t>(Luke 10:39 NIV11)</w:t>
      </w:r>
    </w:p>
    <w:p w14:paraId="18959633" w14:textId="77777777" w:rsidR="00C13A0E" w:rsidRDefault="00C13A0E">
      <w:pPr>
        <w:rPr>
          <w:rFonts w:asciiTheme="minorHAnsi" w:hAnsiTheme="minorHAnsi"/>
          <w:szCs w:val="24"/>
        </w:rPr>
      </w:pPr>
    </w:p>
    <w:p w14:paraId="2BDB6379" w14:textId="76267F1C" w:rsidR="007F2870" w:rsidRPr="00FA2F99" w:rsidRDefault="00323DB7">
      <w:pPr>
        <w:rPr>
          <w:rFonts w:asciiTheme="minorHAnsi" w:hAnsiTheme="minorHAnsi"/>
          <w:b/>
          <w:i/>
          <w:szCs w:val="24"/>
        </w:rPr>
      </w:pPr>
      <w:r w:rsidRPr="00FA2F99">
        <w:rPr>
          <w:rFonts w:asciiTheme="minorHAnsi" w:hAnsiTheme="minorHAnsi"/>
          <w:b/>
          <w:i/>
          <w:szCs w:val="24"/>
        </w:rPr>
        <w:t>Listen</w:t>
      </w:r>
    </w:p>
    <w:p w14:paraId="2B43D01D" w14:textId="1202C73D" w:rsidR="00693E35" w:rsidRPr="00C5546C" w:rsidRDefault="00075974" w:rsidP="00693E35">
      <w:pPr>
        <w:rPr>
          <w:rFonts w:asciiTheme="minorHAnsi" w:hAnsiTheme="minorHAnsi"/>
          <w:i/>
          <w:iCs/>
          <w:szCs w:val="24"/>
        </w:rPr>
      </w:pPr>
      <w:r>
        <w:rPr>
          <w:rFonts w:asciiTheme="minorHAnsi" w:hAnsiTheme="minorHAnsi"/>
          <w:i/>
          <w:iCs/>
          <w:szCs w:val="24"/>
        </w:rPr>
        <w:t>Martha</w:t>
      </w:r>
      <w:r w:rsidR="00693E35" w:rsidRPr="00C5546C">
        <w:rPr>
          <w:rFonts w:asciiTheme="minorHAnsi" w:hAnsiTheme="minorHAnsi"/>
          <w:i/>
          <w:iCs/>
          <w:szCs w:val="24"/>
        </w:rPr>
        <w:t xml:space="preserve"> had a sister called Mary, who sat at the Lord’s feet listening to what he said.  </w:t>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Pr>
          <w:rFonts w:asciiTheme="minorHAnsi" w:hAnsiTheme="minorHAnsi"/>
          <w:i/>
          <w:iCs/>
          <w:szCs w:val="24"/>
        </w:rPr>
        <w:tab/>
      </w:r>
      <w:r w:rsidR="00693E35" w:rsidRPr="00C5546C">
        <w:rPr>
          <w:rFonts w:asciiTheme="minorHAnsi" w:hAnsiTheme="minorHAnsi"/>
          <w:i/>
          <w:iCs/>
          <w:szCs w:val="24"/>
        </w:rPr>
        <w:t>(Luke 10:39 NIV11)</w:t>
      </w:r>
    </w:p>
    <w:p w14:paraId="3D31F930" w14:textId="77777777" w:rsidR="00C13A0E" w:rsidRDefault="00C13A0E">
      <w:pPr>
        <w:rPr>
          <w:rFonts w:asciiTheme="minorHAnsi" w:hAnsiTheme="minorHAnsi"/>
          <w:szCs w:val="24"/>
        </w:rPr>
      </w:pPr>
    </w:p>
    <w:p w14:paraId="2BDB637C" w14:textId="47C72061" w:rsidR="007F2870" w:rsidRPr="00FA2F99" w:rsidRDefault="00323DB7">
      <w:pPr>
        <w:rPr>
          <w:rFonts w:asciiTheme="minorHAnsi" w:hAnsiTheme="minorHAnsi"/>
          <w:b/>
          <w:i/>
          <w:szCs w:val="24"/>
        </w:rPr>
      </w:pPr>
      <w:r w:rsidRPr="00FA2F99">
        <w:rPr>
          <w:rFonts w:asciiTheme="minorHAnsi" w:hAnsiTheme="minorHAnsi"/>
          <w:b/>
          <w:i/>
          <w:szCs w:val="24"/>
        </w:rPr>
        <w:t>Give</w:t>
      </w:r>
    </w:p>
    <w:p w14:paraId="29342916" w14:textId="104179E5" w:rsidR="00A82B5F" w:rsidRDefault="00A82B5F">
      <w:pPr>
        <w:rPr>
          <w:rFonts w:asciiTheme="minorHAnsi" w:hAnsiTheme="minorHAnsi"/>
          <w:i/>
          <w:iCs/>
          <w:szCs w:val="24"/>
        </w:rPr>
      </w:pPr>
      <w:r w:rsidRPr="00A82B5F">
        <w:rPr>
          <w:rFonts w:asciiTheme="minorHAnsi" w:hAnsiTheme="minorHAnsi"/>
          <w:i/>
          <w:iCs/>
          <w:szCs w:val="24"/>
        </w:rPr>
        <w:t xml:space="preserve">Then Mary took about a pint of pure nard, an expensive perfume; she poured it on Jesus’ feet and wiped his feet with her hair. And the house was filled with the fragrance of the perfume.  </w:t>
      </w:r>
      <w:r w:rsidR="00EF6768">
        <w:rPr>
          <w:rFonts w:asciiTheme="minorHAnsi" w:hAnsiTheme="minorHAnsi"/>
          <w:i/>
          <w:iCs/>
          <w:szCs w:val="24"/>
        </w:rPr>
        <w:tab/>
      </w:r>
      <w:r w:rsidR="00EF6768">
        <w:rPr>
          <w:rFonts w:asciiTheme="minorHAnsi" w:hAnsiTheme="minorHAnsi"/>
          <w:i/>
          <w:iCs/>
          <w:szCs w:val="24"/>
        </w:rPr>
        <w:tab/>
      </w:r>
      <w:r w:rsidR="00EF6768">
        <w:rPr>
          <w:rFonts w:asciiTheme="minorHAnsi" w:hAnsiTheme="minorHAnsi"/>
          <w:i/>
          <w:iCs/>
          <w:szCs w:val="24"/>
        </w:rPr>
        <w:tab/>
      </w:r>
      <w:r w:rsidR="00EF6768">
        <w:rPr>
          <w:rFonts w:asciiTheme="minorHAnsi" w:hAnsiTheme="minorHAnsi"/>
          <w:i/>
          <w:iCs/>
          <w:szCs w:val="24"/>
        </w:rPr>
        <w:tab/>
      </w:r>
      <w:r w:rsidR="00EF6768">
        <w:rPr>
          <w:rFonts w:asciiTheme="minorHAnsi" w:hAnsiTheme="minorHAnsi"/>
          <w:i/>
          <w:iCs/>
          <w:szCs w:val="24"/>
        </w:rPr>
        <w:tab/>
      </w:r>
      <w:r w:rsidR="00EF6768">
        <w:rPr>
          <w:rFonts w:asciiTheme="minorHAnsi" w:hAnsiTheme="minorHAnsi"/>
          <w:i/>
          <w:iCs/>
          <w:szCs w:val="24"/>
        </w:rPr>
        <w:tab/>
      </w:r>
      <w:r w:rsidR="00EF6768">
        <w:rPr>
          <w:rFonts w:asciiTheme="minorHAnsi" w:hAnsiTheme="minorHAnsi"/>
          <w:i/>
          <w:iCs/>
          <w:szCs w:val="24"/>
        </w:rPr>
        <w:tab/>
      </w:r>
      <w:r w:rsidR="00EF6768">
        <w:rPr>
          <w:rFonts w:asciiTheme="minorHAnsi" w:hAnsiTheme="minorHAnsi"/>
          <w:i/>
          <w:iCs/>
          <w:szCs w:val="24"/>
        </w:rPr>
        <w:tab/>
      </w:r>
      <w:r w:rsidRPr="00A82B5F">
        <w:rPr>
          <w:rFonts w:asciiTheme="minorHAnsi" w:hAnsiTheme="minorHAnsi"/>
          <w:i/>
          <w:iCs/>
          <w:szCs w:val="24"/>
        </w:rPr>
        <w:t>(John 12:3 NIV11)</w:t>
      </w:r>
    </w:p>
    <w:p w14:paraId="11D8F242" w14:textId="77777777" w:rsidR="00BB3F53" w:rsidRPr="00A82B5F" w:rsidRDefault="00BB3F53">
      <w:pPr>
        <w:rPr>
          <w:rFonts w:asciiTheme="minorHAnsi" w:hAnsiTheme="minorHAnsi"/>
          <w:i/>
          <w:iCs/>
          <w:szCs w:val="24"/>
        </w:rPr>
      </w:pPr>
    </w:p>
    <w:p w14:paraId="29C30D9A" w14:textId="4584107C" w:rsidR="00C13A0E" w:rsidRDefault="00C450FF">
      <w:pPr>
        <w:rPr>
          <w:rFonts w:asciiTheme="minorHAnsi" w:hAnsiTheme="minorHAnsi"/>
          <w:szCs w:val="24"/>
        </w:rPr>
      </w:pPr>
      <w:r w:rsidRPr="00C450FF">
        <w:rPr>
          <w:rFonts w:asciiTheme="minorHAnsi" w:hAnsiTheme="minorHAnsi"/>
          <w:szCs w:val="24"/>
        </w:rPr>
        <w:t xml:space="preserve">When she poured this perfume on my body, she did it to prepare me for burial.  </w:t>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00EF6768">
        <w:rPr>
          <w:rFonts w:asciiTheme="minorHAnsi" w:hAnsiTheme="minorHAnsi"/>
          <w:szCs w:val="24"/>
        </w:rPr>
        <w:tab/>
      </w:r>
      <w:r w:rsidRPr="00C450FF">
        <w:rPr>
          <w:rFonts w:asciiTheme="minorHAnsi" w:hAnsiTheme="minorHAnsi"/>
          <w:szCs w:val="24"/>
        </w:rPr>
        <w:t>(Matthew 26:12 NIV11)</w:t>
      </w:r>
    </w:p>
    <w:p w14:paraId="1C426BC4" w14:textId="5A1AA868" w:rsidR="00887E54" w:rsidRDefault="00887E54">
      <w:pPr>
        <w:rPr>
          <w:rFonts w:asciiTheme="minorHAnsi" w:hAnsiTheme="minorHAnsi"/>
          <w:szCs w:val="24"/>
        </w:rPr>
      </w:pPr>
    </w:p>
    <w:p w14:paraId="4BBB82DC" w14:textId="77777777" w:rsidR="00EF6768" w:rsidRDefault="00EF6768">
      <w:pPr>
        <w:rPr>
          <w:rFonts w:asciiTheme="minorHAnsi" w:hAnsiTheme="minorHAnsi"/>
          <w:szCs w:val="24"/>
        </w:rPr>
      </w:pPr>
    </w:p>
    <w:p w14:paraId="2BDB63A7" w14:textId="1BB3917E" w:rsidR="00323DB7" w:rsidRPr="00FA2F99" w:rsidRDefault="006E0F41" w:rsidP="001C6F2A">
      <w:pPr>
        <w:rPr>
          <w:rFonts w:asciiTheme="minorHAnsi" w:hAnsiTheme="minorHAnsi"/>
          <w:szCs w:val="24"/>
        </w:rPr>
      </w:pPr>
      <w:r>
        <w:rPr>
          <w:rFonts w:asciiTheme="minorHAnsi" w:hAnsiTheme="minorHAnsi"/>
          <w:b/>
          <w:bCs/>
          <w:szCs w:val="24"/>
        </w:rPr>
        <w:t>What about u</w:t>
      </w:r>
      <w:r w:rsidR="00C13A0E" w:rsidRPr="00093C05">
        <w:rPr>
          <w:rFonts w:asciiTheme="minorHAnsi" w:hAnsiTheme="minorHAnsi"/>
          <w:b/>
          <w:bCs/>
          <w:szCs w:val="24"/>
        </w:rPr>
        <w:t>s</w:t>
      </w:r>
      <w:r>
        <w:rPr>
          <w:rFonts w:asciiTheme="minorHAnsi" w:hAnsiTheme="minorHAnsi"/>
          <w:b/>
          <w:bCs/>
          <w:szCs w:val="24"/>
        </w:rPr>
        <w:t>?</w:t>
      </w:r>
    </w:p>
    <w:sectPr w:rsidR="00323DB7" w:rsidRPr="00FA2F99" w:rsidSect="00C13A0E">
      <w:pgSz w:w="12240" w:h="15840" w:code="1"/>
      <w:pgMar w:top="1260" w:right="1584" w:bottom="1170" w:left="15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99"/>
    <w:rsid w:val="000167E0"/>
    <w:rsid w:val="000466CD"/>
    <w:rsid w:val="00075974"/>
    <w:rsid w:val="000832A1"/>
    <w:rsid w:val="00093C05"/>
    <w:rsid w:val="00094621"/>
    <w:rsid w:val="000C184A"/>
    <w:rsid w:val="000D27DE"/>
    <w:rsid w:val="000D324C"/>
    <w:rsid w:val="000E2D1E"/>
    <w:rsid w:val="00171109"/>
    <w:rsid w:val="00171C7E"/>
    <w:rsid w:val="00173264"/>
    <w:rsid w:val="00197AF6"/>
    <w:rsid w:val="001A3450"/>
    <w:rsid w:val="001C4838"/>
    <w:rsid w:val="001C6F2A"/>
    <w:rsid w:val="001D7BA4"/>
    <w:rsid w:val="002201C3"/>
    <w:rsid w:val="00220E7E"/>
    <w:rsid w:val="00222272"/>
    <w:rsid w:val="00243BED"/>
    <w:rsid w:val="00246F0E"/>
    <w:rsid w:val="00267821"/>
    <w:rsid w:val="002854D7"/>
    <w:rsid w:val="00291817"/>
    <w:rsid w:val="002C28E7"/>
    <w:rsid w:val="002C5C36"/>
    <w:rsid w:val="002D10B6"/>
    <w:rsid w:val="002E4D89"/>
    <w:rsid w:val="003008EA"/>
    <w:rsid w:val="00323DB7"/>
    <w:rsid w:val="003279C8"/>
    <w:rsid w:val="003338A2"/>
    <w:rsid w:val="00350972"/>
    <w:rsid w:val="00385596"/>
    <w:rsid w:val="00386830"/>
    <w:rsid w:val="00390304"/>
    <w:rsid w:val="003A4173"/>
    <w:rsid w:val="003B6A6A"/>
    <w:rsid w:val="003E6E00"/>
    <w:rsid w:val="0041781C"/>
    <w:rsid w:val="0042650B"/>
    <w:rsid w:val="00451422"/>
    <w:rsid w:val="004A150D"/>
    <w:rsid w:val="004E1995"/>
    <w:rsid w:val="004F0D57"/>
    <w:rsid w:val="00502A8E"/>
    <w:rsid w:val="005044DB"/>
    <w:rsid w:val="00544F5F"/>
    <w:rsid w:val="005518A5"/>
    <w:rsid w:val="00551A27"/>
    <w:rsid w:val="00570595"/>
    <w:rsid w:val="00581B75"/>
    <w:rsid w:val="00586E5C"/>
    <w:rsid w:val="005B1B54"/>
    <w:rsid w:val="00603154"/>
    <w:rsid w:val="0064270F"/>
    <w:rsid w:val="00642906"/>
    <w:rsid w:val="006429F0"/>
    <w:rsid w:val="006605E8"/>
    <w:rsid w:val="006908E3"/>
    <w:rsid w:val="00693E35"/>
    <w:rsid w:val="006A2006"/>
    <w:rsid w:val="006D05B6"/>
    <w:rsid w:val="006E0F41"/>
    <w:rsid w:val="006E55ED"/>
    <w:rsid w:val="006E6B9F"/>
    <w:rsid w:val="007006AB"/>
    <w:rsid w:val="00703746"/>
    <w:rsid w:val="00722535"/>
    <w:rsid w:val="007613B1"/>
    <w:rsid w:val="00791B76"/>
    <w:rsid w:val="007F2870"/>
    <w:rsid w:val="007F6479"/>
    <w:rsid w:val="008026C4"/>
    <w:rsid w:val="00802EA7"/>
    <w:rsid w:val="00812DDF"/>
    <w:rsid w:val="00825B2D"/>
    <w:rsid w:val="00855D5A"/>
    <w:rsid w:val="00883AC8"/>
    <w:rsid w:val="00887E54"/>
    <w:rsid w:val="00895A71"/>
    <w:rsid w:val="008A7199"/>
    <w:rsid w:val="008D4188"/>
    <w:rsid w:val="008E3D04"/>
    <w:rsid w:val="00935E92"/>
    <w:rsid w:val="00987511"/>
    <w:rsid w:val="009A047B"/>
    <w:rsid w:val="009D735C"/>
    <w:rsid w:val="009F4E86"/>
    <w:rsid w:val="009F7DF4"/>
    <w:rsid w:val="00A27291"/>
    <w:rsid w:val="00A43FB1"/>
    <w:rsid w:val="00A47489"/>
    <w:rsid w:val="00A6303C"/>
    <w:rsid w:val="00A6413A"/>
    <w:rsid w:val="00A82B5F"/>
    <w:rsid w:val="00AC1EB9"/>
    <w:rsid w:val="00AD2B5D"/>
    <w:rsid w:val="00B77A51"/>
    <w:rsid w:val="00B9172A"/>
    <w:rsid w:val="00BA4F23"/>
    <w:rsid w:val="00BB3F53"/>
    <w:rsid w:val="00BC4B39"/>
    <w:rsid w:val="00C12FF3"/>
    <w:rsid w:val="00C13A0E"/>
    <w:rsid w:val="00C14ADD"/>
    <w:rsid w:val="00C42A2B"/>
    <w:rsid w:val="00C450FF"/>
    <w:rsid w:val="00C5546C"/>
    <w:rsid w:val="00C57EF9"/>
    <w:rsid w:val="00C60382"/>
    <w:rsid w:val="00C92FE7"/>
    <w:rsid w:val="00C93094"/>
    <w:rsid w:val="00CD4C0B"/>
    <w:rsid w:val="00CF1A8D"/>
    <w:rsid w:val="00D06D77"/>
    <w:rsid w:val="00D92253"/>
    <w:rsid w:val="00DA2033"/>
    <w:rsid w:val="00DB71D8"/>
    <w:rsid w:val="00DC278B"/>
    <w:rsid w:val="00DC6350"/>
    <w:rsid w:val="00DF4355"/>
    <w:rsid w:val="00E10BD2"/>
    <w:rsid w:val="00E117D1"/>
    <w:rsid w:val="00E36DC1"/>
    <w:rsid w:val="00E37FAE"/>
    <w:rsid w:val="00E87780"/>
    <w:rsid w:val="00EC2062"/>
    <w:rsid w:val="00EF6768"/>
    <w:rsid w:val="00F158F8"/>
    <w:rsid w:val="00F97994"/>
    <w:rsid w:val="00FA2F99"/>
    <w:rsid w:val="00FD105E"/>
    <w:rsid w:val="00FE34C1"/>
    <w:rsid w:val="00FF037B"/>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B635C"/>
  <w15:docId w15:val="{14D911F3-4836-4FA0-8656-8A54E19E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0"/>
      <w:lang w:val="en-US"/>
    </w:rPr>
  </w:style>
  <w:style w:type="paragraph" w:styleId="EnvelopeAddress">
    <w:name w:val="envelope address"/>
    <w:basedOn w:val="Normal"/>
    <w:semiHidden/>
    <w:pPr>
      <w:framePr w:w="7920" w:h="1980" w:hRule="exact" w:hSpace="180" w:wrap="auto" w:hAnchor="page" w:xAlign="center" w:yAlign="bottom"/>
      <w:ind w:left="2880"/>
    </w:pPr>
    <w:rPr>
      <w:lang w:val="en-US"/>
    </w:rPr>
  </w:style>
  <w:style w:type="paragraph" w:styleId="BalloonText">
    <w:name w:val="Balloon Text"/>
    <w:basedOn w:val="Normal"/>
    <w:link w:val="BalloonTextChar"/>
    <w:uiPriority w:val="99"/>
    <w:semiHidden/>
    <w:unhideWhenUsed/>
    <w:rsid w:val="00A27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91"/>
    <w:rPr>
      <w:rFonts w:ascii="Segoe UI" w:hAnsi="Segoe UI" w:cs="Segoe UI"/>
      <w:sz w:val="18"/>
      <w:szCs w:val="18"/>
      <w:lang w:val="en-GB"/>
    </w:rPr>
  </w:style>
  <w:style w:type="paragraph" w:styleId="NormalWeb">
    <w:name w:val="Normal (Web)"/>
    <w:basedOn w:val="Normal"/>
    <w:uiPriority w:val="99"/>
    <w:semiHidden/>
    <w:unhideWhenUsed/>
    <w:rsid w:val="00DC278B"/>
    <w:pPr>
      <w:overflowPunct/>
      <w:autoSpaceDE/>
      <w:autoSpaceDN/>
      <w:adjustRightInd/>
      <w:spacing w:before="100" w:beforeAutospacing="1" w:after="100" w:afterAutospacing="1"/>
      <w:textAlignment w:val="auto"/>
    </w:pPr>
    <w:rPr>
      <w:rFonts w:ascii="Times New Roman"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Jesus      			April 5, 1998</dc:title>
  <dc:subject/>
  <dc:creator>Dayle Medgett</dc:creator>
  <cp:keywords/>
  <cp:lastModifiedBy>Dayle Medgett</cp:lastModifiedBy>
  <cp:revision>19</cp:revision>
  <cp:lastPrinted>2020-03-30T22:00:00Z</cp:lastPrinted>
  <dcterms:created xsi:type="dcterms:W3CDTF">2020-03-31T18:29:00Z</dcterms:created>
  <dcterms:modified xsi:type="dcterms:W3CDTF">2020-04-02T18:34:00Z</dcterms:modified>
</cp:coreProperties>
</file>