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52B6" w14:textId="367293CD" w:rsidR="001242B0" w:rsidRDefault="00A953E0" w:rsidP="00D82778">
      <w:pPr>
        <w:jc w:val="center"/>
        <w:rPr>
          <w:b/>
        </w:rPr>
      </w:pPr>
      <w:r>
        <w:rPr>
          <w:b/>
        </w:rPr>
        <w:t>Marijuana/</w:t>
      </w:r>
      <w:r w:rsidR="00D82778">
        <w:rPr>
          <w:b/>
        </w:rPr>
        <w:t>Cannabis Use Policy</w:t>
      </w:r>
    </w:p>
    <w:p w14:paraId="29B25B23" w14:textId="105CABFA" w:rsidR="00D82778" w:rsidRDefault="00D82778" w:rsidP="00D82778">
      <w:pPr>
        <w:jc w:val="center"/>
        <w:rPr>
          <w:b/>
        </w:rPr>
      </w:pPr>
      <w:r>
        <w:rPr>
          <w:b/>
        </w:rPr>
        <w:t>Trinity United Church, PG</w:t>
      </w:r>
    </w:p>
    <w:p w14:paraId="4E3E3F8E" w14:textId="205D541D" w:rsidR="00D82778" w:rsidRDefault="00D82778" w:rsidP="00D82778">
      <w:pPr>
        <w:jc w:val="center"/>
      </w:pPr>
      <w:r>
        <w:t>(</w:t>
      </w:r>
      <w:r w:rsidR="004F6792">
        <w:t>November 20, 2018</w:t>
      </w:r>
      <w:bookmarkStart w:id="0" w:name="_GoBack"/>
      <w:bookmarkEnd w:id="0"/>
      <w:r>
        <w:t>)</w:t>
      </w:r>
    </w:p>
    <w:p w14:paraId="19529C3E" w14:textId="1140C068" w:rsidR="00D82778" w:rsidRDefault="00D82778" w:rsidP="00D82778">
      <w:pPr>
        <w:jc w:val="center"/>
      </w:pPr>
    </w:p>
    <w:p w14:paraId="7C220D00" w14:textId="10AEBAB4" w:rsidR="00D82778" w:rsidRPr="004F6792" w:rsidRDefault="00D82778" w:rsidP="00766770">
      <w:pPr>
        <w:pStyle w:val="ListParagraph"/>
        <w:numPr>
          <w:ilvl w:val="0"/>
          <w:numId w:val="2"/>
        </w:numPr>
        <w:rPr>
          <w:rFonts w:ascii="Arial" w:hAnsi="Arial" w:cs="Arial"/>
          <w:b/>
        </w:rPr>
      </w:pPr>
      <w:r w:rsidRPr="004F6792">
        <w:rPr>
          <w:rFonts w:ascii="Arial" w:hAnsi="Arial" w:cs="Arial"/>
          <w:b/>
        </w:rPr>
        <w:t>Purpose:</w:t>
      </w:r>
    </w:p>
    <w:p w14:paraId="1A3D3DAC" w14:textId="60BD5F79" w:rsidR="00D82778" w:rsidRPr="004F6792" w:rsidRDefault="00D82778" w:rsidP="00766770">
      <w:pPr>
        <w:pStyle w:val="ListParagraph"/>
        <w:numPr>
          <w:ilvl w:val="1"/>
          <w:numId w:val="2"/>
        </w:numPr>
        <w:rPr>
          <w:rFonts w:ascii="Arial" w:hAnsi="Arial" w:cs="Arial"/>
        </w:rPr>
      </w:pPr>
      <w:r w:rsidRPr="004F6792">
        <w:rPr>
          <w:rFonts w:ascii="Arial" w:hAnsi="Arial" w:cs="Arial"/>
        </w:rPr>
        <w:t>To ensure that everyone who is part of our community or attends programs/functions at either church site (1448 5</w:t>
      </w:r>
      <w:r w:rsidRPr="004F6792">
        <w:rPr>
          <w:rFonts w:ascii="Arial" w:hAnsi="Arial" w:cs="Arial"/>
          <w:vertAlign w:val="superscript"/>
        </w:rPr>
        <w:t>th</w:t>
      </w:r>
      <w:r w:rsidRPr="004F6792">
        <w:rPr>
          <w:rFonts w:ascii="Arial" w:hAnsi="Arial" w:cs="Arial"/>
        </w:rPr>
        <w:t xml:space="preserve"> Ave or 3555 5</w:t>
      </w:r>
      <w:r w:rsidRPr="004F6792">
        <w:rPr>
          <w:rFonts w:ascii="Arial" w:hAnsi="Arial" w:cs="Arial"/>
          <w:vertAlign w:val="superscript"/>
        </w:rPr>
        <w:t>th</w:t>
      </w:r>
      <w:r w:rsidRPr="004F6792">
        <w:rPr>
          <w:rFonts w:ascii="Arial" w:hAnsi="Arial" w:cs="Arial"/>
        </w:rPr>
        <w:t xml:space="preserve"> Ave) are able to participate fully in our life and ministry together.</w:t>
      </w:r>
    </w:p>
    <w:p w14:paraId="5C0499B2" w14:textId="67FB9403" w:rsidR="00D82778" w:rsidRPr="004F6792" w:rsidRDefault="00D82778" w:rsidP="00766770">
      <w:pPr>
        <w:pStyle w:val="ListParagraph"/>
        <w:numPr>
          <w:ilvl w:val="1"/>
          <w:numId w:val="2"/>
        </w:numPr>
        <w:rPr>
          <w:rFonts w:ascii="Arial" w:hAnsi="Arial" w:cs="Arial"/>
        </w:rPr>
      </w:pPr>
      <w:r w:rsidRPr="004F6792">
        <w:rPr>
          <w:rFonts w:ascii="Arial" w:hAnsi="Arial" w:cs="Arial"/>
        </w:rPr>
        <w:t>To be in compliance with City of Prince George Smoke and Vape Free Places Bylaw no. 8591.</w:t>
      </w:r>
    </w:p>
    <w:p w14:paraId="396A32B9" w14:textId="45FE9D60" w:rsidR="00766770" w:rsidRPr="004F6792" w:rsidRDefault="00766770" w:rsidP="00766770">
      <w:pPr>
        <w:pStyle w:val="ListParagraph"/>
        <w:numPr>
          <w:ilvl w:val="1"/>
          <w:numId w:val="2"/>
        </w:numPr>
        <w:rPr>
          <w:rFonts w:ascii="Arial" w:hAnsi="Arial" w:cs="Arial"/>
        </w:rPr>
      </w:pPr>
      <w:r w:rsidRPr="004F6792">
        <w:rPr>
          <w:rFonts w:ascii="Arial" w:hAnsi="Arial" w:cs="Arial"/>
        </w:rPr>
        <w:t>To clarify our Smoke and Vape Free Policy</w:t>
      </w:r>
    </w:p>
    <w:p w14:paraId="1D67BD0D" w14:textId="1DE24148" w:rsidR="00D82778" w:rsidRPr="004F6792" w:rsidRDefault="00D82778" w:rsidP="00766770">
      <w:pPr>
        <w:pStyle w:val="ListParagraph"/>
        <w:numPr>
          <w:ilvl w:val="0"/>
          <w:numId w:val="2"/>
        </w:numPr>
        <w:rPr>
          <w:rFonts w:ascii="Arial" w:hAnsi="Arial" w:cs="Arial"/>
          <w:b/>
        </w:rPr>
      </w:pPr>
      <w:r w:rsidRPr="004F6792">
        <w:rPr>
          <w:rFonts w:ascii="Arial" w:hAnsi="Arial" w:cs="Arial"/>
          <w:b/>
        </w:rPr>
        <w:t>Policy:</w:t>
      </w:r>
    </w:p>
    <w:p w14:paraId="2D3382FF" w14:textId="6BE1528D" w:rsidR="00D82778" w:rsidRPr="004F6792" w:rsidRDefault="00D82778" w:rsidP="00766770">
      <w:pPr>
        <w:pStyle w:val="ListParagraph"/>
        <w:numPr>
          <w:ilvl w:val="1"/>
          <w:numId w:val="2"/>
        </w:numPr>
        <w:rPr>
          <w:rFonts w:ascii="Arial" w:eastAsia="Times New Roman" w:hAnsi="Arial" w:cs="Arial"/>
        </w:rPr>
      </w:pPr>
      <w:r w:rsidRPr="004F6792">
        <w:rPr>
          <w:rFonts w:ascii="Arial" w:eastAsia="Times New Roman" w:hAnsi="Arial" w:cs="Arial"/>
          <w:color w:val="29292A"/>
          <w:shd w:val="clear" w:color="auto" w:fill="FFFFFF"/>
        </w:rPr>
        <w:t>The</w:t>
      </w:r>
      <w:r w:rsidRPr="004F6792">
        <w:rPr>
          <w:rFonts w:ascii="Arial" w:eastAsia="Times New Roman" w:hAnsi="Arial" w:cs="Arial"/>
          <w:bCs/>
          <w:color w:val="29292A"/>
          <w:shd w:val="clear" w:color="auto" w:fill="FFFFFF"/>
        </w:rPr>
        <w:t xml:space="preserve"> smoking and vaping of </w:t>
      </w:r>
      <w:r w:rsidR="00A953E0" w:rsidRPr="004F6792">
        <w:rPr>
          <w:rFonts w:ascii="Arial" w:eastAsia="Times New Roman" w:hAnsi="Arial" w:cs="Arial"/>
          <w:bCs/>
          <w:color w:val="29292A"/>
          <w:shd w:val="clear" w:color="auto" w:fill="FFFFFF"/>
        </w:rPr>
        <w:t>marijuana/</w:t>
      </w:r>
      <w:r w:rsidRPr="004F6792">
        <w:rPr>
          <w:rFonts w:ascii="Arial" w:eastAsia="Times New Roman" w:hAnsi="Arial" w:cs="Arial"/>
          <w:bCs/>
          <w:color w:val="29292A"/>
          <w:shd w:val="clear" w:color="auto" w:fill="FFFFFF"/>
        </w:rPr>
        <w:t xml:space="preserve">cannabis products is prohibited </w:t>
      </w:r>
      <w:r w:rsidR="00B442AA" w:rsidRPr="004F6792">
        <w:rPr>
          <w:rFonts w:ascii="Arial" w:eastAsia="Times New Roman" w:hAnsi="Arial" w:cs="Arial"/>
          <w:bCs/>
          <w:color w:val="29292A"/>
          <w:shd w:val="clear" w:color="auto" w:fill="FFFFFF"/>
        </w:rPr>
        <w:t xml:space="preserve">in all buildings or enclosed spaces and </w:t>
      </w:r>
      <w:r w:rsidRPr="004F6792">
        <w:rPr>
          <w:rFonts w:ascii="Arial" w:eastAsia="Times New Roman" w:hAnsi="Arial" w:cs="Arial"/>
          <w:bCs/>
          <w:color w:val="29292A"/>
          <w:shd w:val="clear" w:color="auto" w:fill="FFFFFF"/>
        </w:rPr>
        <w:t>on all church property</w:t>
      </w:r>
      <w:r w:rsidRPr="004F6792">
        <w:rPr>
          <w:rFonts w:ascii="Arial" w:eastAsia="Times New Roman" w:hAnsi="Arial" w:cs="Arial"/>
          <w:color w:val="29292A"/>
          <w:shd w:val="clear" w:color="auto" w:fill="FFFFFF"/>
        </w:rPr>
        <w:t xml:space="preserve"> for any program/activity and by all user groups </w:t>
      </w:r>
      <w:r w:rsidR="00766770" w:rsidRPr="004F6792">
        <w:rPr>
          <w:rFonts w:ascii="Arial" w:eastAsia="Times New Roman" w:hAnsi="Arial" w:cs="Arial"/>
          <w:color w:val="29292A"/>
          <w:shd w:val="clear" w:color="auto" w:fill="FFFFFF"/>
        </w:rPr>
        <w:t>or</w:t>
      </w:r>
      <w:r w:rsidRPr="004F6792">
        <w:rPr>
          <w:rFonts w:ascii="Arial" w:eastAsia="Times New Roman" w:hAnsi="Arial" w:cs="Arial"/>
          <w:color w:val="29292A"/>
          <w:shd w:val="clear" w:color="auto" w:fill="FFFFFF"/>
        </w:rPr>
        <w:t xml:space="preserve"> community partners.</w:t>
      </w:r>
    </w:p>
    <w:p w14:paraId="5B295F7A" w14:textId="711B2439" w:rsidR="00D82778" w:rsidRPr="004F6792" w:rsidRDefault="00D82778" w:rsidP="00766770">
      <w:pPr>
        <w:pStyle w:val="ListParagraph"/>
        <w:numPr>
          <w:ilvl w:val="1"/>
          <w:numId w:val="2"/>
        </w:numPr>
        <w:rPr>
          <w:rFonts w:ascii="Arial" w:eastAsia="Times New Roman" w:hAnsi="Arial" w:cs="Arial"/>
        </w:rPr>
      </w:pPr>
      <w:r w:rsidRPr="004F6792">
        <w:rPr>
          <w:rFonts w:ascii="Arial" w:eastAsia="Times New Roman" w:hAnsi="Arial" w:cs="Arial"/>
          <w:bCs/>
          <w:color w:val="29292A"/>
          <w:shd w:val="clear" w:color="auto" w:fill="FFFFFF"/>
        </w:rPr>
        <w:t xml:space="preserve">Cannabis products </w:t>
      </w:r>
      <w:r w:rsidR="004F6792" w:rsidRPr="004F6792">
        <w:rPr>
          <w:rFonts w:ascii="Arial" w:eastAsia="Times New Roman" w:hAnsi="Arial" w:cs="Arial"/>
          <w:bCs/>
          <w:color w:val="29292A"/>
          <w:shd w:val="clear" w:color="auto" w:fill="FFFFFF"/>
        </w:rPr>
        <w:t xml:space="preserve">(including edibles and oils) </w:t>
      </w:r>
      <w:r w:rsidRPr="004F6792">
        <w:rPr>
          <w:rFonts w:ascii="Arial" w:eastAsia="Times New Roman" w:hAnsi="Arial" w:cs="Arial"/>
          <w:bCs/>
          <w:color w:val="29292A"/>
          <w:shd w:val="clear" w:color="auto" w:fill="FFFFFF"/>
        </w:rPr>
        <w:t xml:space="preserve">or devices are permitted on </w:t>
      </w:r>
      <w:r w:rsidR="00766770" w:rsidRPr="004F6792">
        <w:rPr>
          <w:rFonts w:ascii="Arial" w:eastAsia="Times New Roman" w:hAnsi="Arial" w:cs="Arial"/>
          <w:bCs/>
          <w:color w:val="29292A"/>
          <w:shd w:val="clear" w:color="auto" w:fill="FFFFFF"/>
        </w:rPr>
        <w:t>site,</w:t>
      </w:r>
      <w:r w:rsidRPr="004F6792">
        <w:rPr>
          <w:rFonts w:ascii="Arial" w:eastAsia="Times New Roman" w:hAnsi="Arial" w:cs="Arial"/>
          <w:color w:val="29292A"/>
          <w:shd w:val="clear" w:color="auto" w:fill="FFFFFF"/>
        </w:rPr>
        <w:t> to the extent it is otherwise lawful (age, amount, type etc.)</w:t>
      </w:r>
      <w:r w:rsidR="00766770" w:rsidRPr="004F6792">
        <w:rPr>
          <w:rFonts w:ascii="Arial" w:eastAsia="Times New Roman" w:hAnsi="Arial" w:cs="Arial"/>
          <w:color w:val="29292A"/>
          <w:shd w:val="clear" w:color="auto" w:fill="FFFFFF"/>
        </w:rPr>
        <w:t>,</w:t>
      </w:r>
      <w:r w:rsidRPr="004F6792">
        <w:rPr>
          <w:rFonts w:ascii="Arial" w:eastAsia="Times New Roman" w:hAnsi="Arial" w:cs="Arial"/>
          <w:color w:val="29292A"/>
          <w:shd w:val="clear" w:color="auto" w:fill="FFFFFF"/>
        </w:rPr>
        <w:t xml:space="preserve"> </w:t>
      </w:r>
      <w:r w:rsidR="00766770" w:rsidRPr="004F6792">
        <w:rPr>
          <w:rFonts w:ascii="Arial" w:eastAsia="Times New Roman" w:hAnsi="Arial" w:cs="Arial"/>
          <w:color w:val="29292A"/>
          <w:shd w:val="clear" w:color="auto" w:fill="FFFFFF"/>
        </w:rPr>
        <w:t>yet</w:t>
      </w:r>
      <w:r w:rsidRPr="004F6792">
        <w:rPr>
          <w:rFonts w:ascii="Arial" w:eastAsia="Times New Roman" w:hAnsi="Arial" w:cs="Arial"/>
          <w:color w:val="29292A"/>
          <w:shd w:val="clear" w:color="auto" w:fill="FFFFFF"/>
        </w:rPr>
        <w:t> </w:t>
      </w:r>
      <w:r w:rsidRPr="004F6792">
        <w:rPr>
          <w:rFonts w:ascii="Arial" w:eastAsia="Times New Roman" w:hAnsi="Arial" w:cs="Arial"/>
          <w:bCs/>
          <w:color w:val="29292A"/>
          <w:shd w:val="clear" w:color="auto" w:fill="FFFFFF"/>
        </w:rPr>
        <w:t>must be stored in sealed, scent-proof containers</w:t>
      </w:r>
      <w:r w:rsidRPr="004F6792">
        <w:rPr>
          <w:rFonts w:ascii="Arial" w:eastAsia="Times New Roman" w:hAnsi="Arial" w:cs="Arial"/>
          <w:color w:val="29292A"/>
          <w:shd w:val="clear" w:color="auto" w:fill="FFFFFF"/>
        </w:rPr>
        <w:t>.</w:t>
      </w:r>
    </w:p>
    <w:p w14:paraId="107F420D" w14:textId="6CA160AA" w:rsidR="00D82778" w:rsidRPr="004F6792" w:rsidRDefault="00D82778" w:rsidP="00766770">
      <w:pPr>
        <w:pStyle w:val="ListParagraph"/>
        <w:numPr>
          <w:ilvl w:val="1"/>
          <w:numId w:val="2"/>
        </w:numPr>
        <w:rPr>
          <w:rFonts w:ascii="Arial" w:eastAsia="Times New Roman" w:hAnsi="Arial" w:cs="Arial"/>
        </w:rPr>
      </w:pPr>
      <w:r w:rsidRPr="004F6792">
        <w:rPr>
          <w:rFonts w:ascii="Arial" w:eastAsia="Times New Roman" w:hAnsi="Arial" w:cs="Arial"/>
          <w:bCs/>
          <w:color w:val="29292A"/>
          <w:shd w:val="clear" w:color="auto" w:fill="FFFFFF"/>
        </w:rPr>
        <w:t>The sale, promotion or distribution of all cannabis products is strictly prohibited</w:t>
      </w:r>
      <w:r w:rsidRPr="004F6792">
        <w:rPr>
          <w:rFonts w:ascii="Arial" w:eastAsia="Times New Roman" w:hAnsi="Arial" w:cs="Arial"/>
          <w:color w:val="29292A"/>
          <w:shd w:val="clear" w:color="auto" w:fill="FFFFFF"/>
        </w:rPr>
        <w:t xml:space="preserve"> on </w:t>
      </w:r>
      <w:r w:rsidR="00766770" w:rsidRPr="004F6792">
        <w:rPr>
          <w:rFonts w:ascii="Arial" w:eastAsia="Times New Roman" w:hAnsi="Arial" w:cs="Arial"/>
          <w:color w:val="29292A"/>
          <w:shd w:val="clear" w:color="auto" w:fill="FFFFFF"/>
        </w:rPr>
        <w:t>church property, at any program/event, and by all user groups or community partners.</w:t>
      </w:r>
    </w:p>
    <w:p w14:paraId="67FEF2CD" w14:textId="3FE1FBDB" w:rsidR="00766770" w:rsidRPr="004F6792" w:rsidRDefault="00D82778" w:rsidP="00766770">
      <w:pPr>
        <w:pStyle w:val="ListParagraph"/>
        <w:numPr>
          <w:ilvl w:val="1"/>
          <w:numId w:val="2"/>
        </w:numPr>
        <w:rPr>
          <w:rFonts w:ascii="Arial" w:eastAsia="Times New Roman" w:hAnsi="Arial" w:cs="Arial"/>
        </w:rPr>
      </w:pPr>
      <w:r w:rsidRPr="004F6792">
        <w:rPr>
          <w:rFonts w:ascii="Arial" w:eastAsia="Times New Roman" w:hAnsi="Arial" w:cs="Arial"/>
          <w:bCs/>
          <w:color w:val="29292A"/>
          <w:shd w:val="clear" w:color="auto" w:fill="FFFFFF"/>
        </w:rPr>
        <w:t xml:space="preserve">The possession or cultivation of cannabis plants is prohibited anywhere </w:t>
      </w:r>
      <w:r w:rsidR="00766770" w:rsidRPr="004F6792">
        <w:rPr>
          <w:rFonts w:ascii="Arial" w:eastAsia="Times New Roman" w:hAnsi="Arial" w:cs="Arial"/>
          <w:bCs/>
          <w:color w:val="29292A"/>
          <w:shd w:val="clear" w:color="auto" w:fill="FFFFFF"/>
        </w:rPr>
        <w:t>on church property.</w:t>
      </w:r>
      <w:r w:rsidR="00766770" w:rsidRPr="004F6792">
        <w:rPr>
          <w:rFonts w:ascii="Arial" w:eastAsia="Times New Roman" w:hAnsi="Arial" w:cs="Arial"/>
          <w:color w:val="29292A"/>
          <w:shd w:val="clear" w:color="auto" w:fill="FFFFFF"/>
        </w:rPr>
        <w:t xml:space="preserve"> </w:t>
      </w:r>
    </w:p>
    <w:p w14:paraId="5B87D573" w14:textId="48795C58" w:rsidR="004F6792" w:rsidRPr="004F6792" w:rsidRDefault="004F6792" w:rsidP="004F6792">
      <w:pPr>
        <w:pStyle w:val="ListParagraph"/>
        <w:numPr>
          <w:ilvl w:val="1"/>
          <w:numId w:val="2"/>
        </w:numPr>
        <w:rPr>
          <w:rFonts w:ascii="Arial" w:eastAsia="Times New Roman" w:hAnsi="Arial" w:cs="Arial"/>
        </w:rPr>
      </w:pPr>
      <w:r w:rsidRPr="004F6792">
        <w:rPr>
          <w:rFonts w:ascii="Arial" w:eastAsia="Times New Roman" w:hAnsi="Arial" w:cs="Arial"/>
        </w:rPr>
        <w:t xml:space="preserve">Any person with a documented medical need to smoke any substance that is not permitted at designated locations under this Policy must have the written permission of the Lead Minister. Any employee with a documented medical need to smoke any substance that is not permitted at designated locations under this Policy must have written permission of the Lead Minister or, in the case of the Lead Minister, the M&amp;P Committee. Documented medical need will be assessed and reasonable accommodation made, if Trinity United can do so without undue hardship. </w:t>
      </w:r>
    </w:p>
    <w:p w14:paraId="10A0D96F" w14:textId="2FA4486E" w:rsidR="00D82778" w:rsidRPr="004F6792" w:rsidRDefault="00D82778" w:rsidP="00766770">
      <w:pPr>
        <w:pStyle w:val="ListParagraph"/>
        <w:numPr>
          <w:ilvl w:val="1"/>
          <w:numId w:val="2"/>
        </w:numPr>
        <w:rPr>
          <w:rFonts w:ascii="Arial" w:eastAsia="Times New Roman" w:hAnsi="Arial" w:cs="Arial"/>
        </w:rPr>
      </w:pPr>
      <w:r w:rsidRPr="004F6792">
        <w:rPr>
          <w:rFonts w:ascii="Arial" w:eastAsia="Times New Roman" w:hAnsi="Arial" w:cs="Arial"/>
          <w:color w:val="29292A"/>
          <w:shd w:val="clear" w:color="auto" w:fill="FFFFFF"/>
        </w:rPr>
        <w:t xml:space="preserve">Under </w:t>
      </w:r>
      <w:proofErr w:type="spellStart"/>
      <w:r w:rsidRPr="004F6792">
        <w:rPr>
          <w:rFonts w:ascii="Arial" w:eastAsia="Times New Roman" w:hAnsi="Arial" w:cs="Arial"/>
          <w:color w:val="29292A"/>
          <w:shd w:val="clear" w:color="auto" w:fill="FFFFFF"/>
        </w:rPr>
        <w:t>Worksafe</w:t>
      </w:r>
      <w:proofErr w:type="spellEnd"/>
      <w:r w:rsidRPr="004F6792">
        <w:rPr>
          <w:rFonts w:ascii="Arial" w:eastAsia="Times New Roman" w:hAnsi="Arial" w:cs="Arial"/>
          <w:color w:val="29292A"/>
          <w:shd w:val="clear" w:color="auto" w:fill="FFFFFF"/>
        </w:rPr>
        <w:t xml:space="preserve"> BC legislation employees must show up for work fit for duty and remain so, </w:t>
      </w:r>
      <w:r w:rsidRPr="004F6792">
        <w:rPr>
          <w:rFonts w:ascii="Arial" w:eastAsia="Times New Roman" w:hAnsi="Arial" w:cs="Arial"/>
          <w:bCs/>
          <w:color w:val="29292A"/>
          <w:shd w:val="clear" w:color="auto" w:fill="FFFFFF"/>
        </w:rPr>
        <w:t xml:space="preserve">employees are obligated to advise </w:t>
      </w:r>
      <w:r w:rsidR="00766770" w:rsidRPr="004F6792">
        <w:rPr>
          <w:rFonts w:ascii="Arial" w:eastAsia="Times New Roman" w:hAnsi="Arial" w:cs="Arial"/>
          <w:bCs/>
          <w:color w:val="29292A"/>
          <w:shd w:val="clear" w:color="auto" w:fill="FFFFFF"/>
        </w:rPr>
        <w:t>the Lead Minister or M&amp;P Committee (in the case of the Lead Minister)</w:t>
      </w:r>
      <w:r w:rsidRPr="004F6792">
        <w:rPr>
          <w:rFonts w:ascii="Arial" w:eastAsia="Times New Roman" w:hAnsi="Arial" w:cs="Arial"/>
          <w:bCs/>
          <w:color w:val="29292A"/>
          <w:shd w:val="clear" w:color="auto" w:fill="FFFFFF"/>
        </w:rPr>
        <w:t xml:space="preserve"> if their ability to safely perform their work is impaired for any reason</w:t>
      </w:r>
      <w:r w:rsidRPr="004F6792">
        <w:rPr>
          <w:rFonts w:ascii="Arial" w:eastAsia="Times New Roman" w:hAnsi="Arial" w:cs="Arial"/>
          <w:color w:val="29292A"/>
          <w:shd w:val="clear" w:color="auto" w:fill="FFFFFF"/>
        </w:rPr>
        <w:t> and to not knowingly do work where their impairment may create an undue risk to themselves or others.</w:t>
      </w:r>
    </w:p>
    <w:p w14:paraId="4C7B6C31" w14:textId="3F6123C5" w:rsidR="00A953E0" w:rsidRPr="004F6792" w:rsidRDefault="00A953E0" w:rsidP="00A953E0">
      <w:pPr>
        <w:pStyle w:val="ListParagraph"/>
        <w:numPr>
          <w:ilvl w:val="0"/>
          <w:numId w:val="2"/>
        </w:numPr>
        <w:rPr>
          <w:rFonts w:ascii="Arial" w:eastAsia="Times New Roman" w:hAnsi="Arial" w:cs="Arial"/>
          <w:b/>
        </w:rPr>
      </w:pPr>
      <w:r w:rsidRPr="004F6792">
        <w:rPr>
          <w:rFonts w:ascii="Arial" w:eastAsia="Times New Roman" w:hAnsi="Arial" w:cs="Arial"/>
          <w:b/>
          <w:color w:val="29292A"/>
          <w:shd w:val="clear" w:color="auto" w:fill="FFFFFF"/>
        </w:rPr>
        <w:t>Consequences:</w:t>
      </w:r>
    </w:p>
    <w:p w14:paraId="0CA60327" w14:textId="39771262" w:rsidR="00A953E0" w:rsidRPr="004F6792" w:rsidRDefault="00A953E0" w:rsidP="00A953E0">
      <w:pPr>
        <w:pStyle w:val="ListParagraph"/>
        <w:numPr>
          <w:ilvl w:val="1"/>
          <w:numId w:val="2"/>
        </w:numPr>
        <w:rPr>
          <w:rFonts w:ascii="Arial" w:eastAsia="Times New Roman" w:hAnsi="Arial" w:cs="Arial"/>
        </w:rPr>
      </w:pPr>
      <w:r w:rsidRPr="004F6792">
        <w:rPr>
          <w:rFonts w:ascii="Arial" w:eastAsia="Times New Roman" w:hAnsi="Arial" w:cs="Arial"/>
          <w:color w:val="29292A"/>
          <w:shd w:val="clear" w:color="auto" w:fill="FFFFFF"/>
        </w:rPr>
        <w:t>Failure to abide by this policy will result in the person being asked to leave; the group/partner being asked to leave; agreements not being renewed; and a ‘cleaning fee’ of up to $500 being charged.</w:t>
      </w:r>
    </w:p>
    <w:p w14:paraId="0BEF2BDE" w14:textId="575B32EC" w:rsidR="00D82778" w:rsidRPr="004F6792" w:rsidRDefault="00D82778" w:rsidP="00766770">
      <w:pPr>
        <w:rPr>
          <w:rFonts w:ascii="Arial" w:hAnsi="Arial" w:cs="Arial"/>
        </w:rPr>
      </w:pPr>
    </w:p>
    <w:sectPr w:rsidR="00D82778" w:rsidRPr="004F6792" w:rsidSect="0054227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AC1C" w14:textId="77777777" w:rsidR="00654228" w:rsidRDefault="00654228" w:rsidP="00D82778">
      <w:r>
        <w:separator/>
      </w:r>
    </w:p>
  </w:endnote>
  <w:endnote w:type="continuationSeparator" w:id="0">
    <w:p w14:paraId="4862C27D" w14:textId="77777777" w:rsidR="00654228" w:rsidRDefault="00654228" w:rsidP="00D8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84B" w14:textId="701FE4EA" w:rsidR="00D82778" w:rsidRDefault="00D82778" w:rsidP="00D82778">
    <w:pPr>
      <w:pStyle w:val="Footer"/>
      <w:jc w:val="right"/>
    </w:pPr>
    <w:r>
      <w:t>Last Reviewed: November 20, 2018</w:t>
    </w:r>
  </w:p>
  <w:p w14:paraId="129DD960" w14:textId="7169FCC5" w:rsidR="00D82778" w:rsidRDefault="00D82778" w:rsidP="00D82778">
    <w:pPr>
      <w:pStyle w:val="Footer"/>
      <w:jc w:val="right"/>
    </w:pPr>
    <w:r>
      <w:t>Last Edited: November 20,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34A2" w14:textId="77777777" w:rsidR="00654228" w:rsidRDefault="00654228" w:rsidP="00D82778">
      <w:r>
        <w:separator/>
      </w:r>
    </w:p>
  </w:footnote>
  <w:footnote w:type="continuationSeparator" w:id="0">
    <w:p w14:paraId="544856E4" w14:textId="77777777" w:rsidR="00654228" w:rsidRDefault="00654228" w:rsidP="00D8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05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5536A7"/>
    <w:multiLevelType w:val="hybridMultilevel"/>
    <w:tmpl w:val="C0F89C80"/>
    <w:lvl w:ilvl="0" w:tplc="446E9D10">
      <w:start w:val="1"/>
      <w:numFmt w:val="decimal"/>
      <w:lvlText w:val="%1."/>
      <w:lvlJc w:val="left"/>
      <w:pPr>
        <w:ind w:left="1440" w:hanging="360"/>
      </w:pPr>
      <w:rPr>
        <w:rFonts w:hint="default"/>
      </w:rPr>
    </w:lvl>
    <w:lvl w:ilvl="1" w:tplc="617E84EC">
      <w:start w:val="1"/>
      <w:numFmt w:val="none"/>
      <w:lvlText w:val="2.4.1"/>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78"/>
    <w:rsid w:val="0019084B"/>
    <w:rsid w:val="001F5F6E"/>
    <w:rsid w:val="0035644B"/>
    <w:rsid w:val="004A0F9A"/>
    <w:rsid w:val="004F6792"/>
    <w:rsid w:val="00542274"/>
    <w:rsid w:val="00654228"/>
    <w:rsid w:val="00766770"/>
    <w:rsid w:val="007E0061"/>
    <w:rsid w:val="009D0AE9"/>
    <w:rsid w:val="00A953E0"/>
    <w:rsid w:val="00B24D77"/>
    <w:rsid w:val="00B442AA"/>
    <w:rsid w:val="00D82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533"/>
  <w15:chartTrackingRefBased/>
  <w15:docId w15:val="{D2C93DC2-5A52-194C-A0A9-7A36CC5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78"/>
    <w:pPr>
      <w:tabs>
        <w:tab w:val="center" w:pos="4680"/>
        <w:tab w:val="right" w:pos="9360"/>
      </w:tabs>
    </w:pPr>
  </w:style>
  <w:style w:type="character" w:customStyle="1" w:styleId="HeaderChar">
    <w:name w:val="Header Char"/>
    <w:basedOn w:val="DefaultParagraphFont"/>
    <w:link w:val="Header"/>
    <w:uiPriority w:val="99"/>
    <w:rsid w:val="00D82778"/>
  </w:style>
  <w:style w:type="paragraph" w:styleId="Footer">
    <w:name w:val="footer"/>
    <w:basedOn w:val="Normal"/>
    <w:link w:val="FooterChar"/>
    <w:uiPriority w:val="99"/>
    <w:unhideWhenUsed/>
    <w:rsid w:val="00D82778"/>
    <w:pPr>
      <w:tabs>
        <w:tab w:val="center" w:pos="4680"/>
        <w:tab w:val="right" w:pos="9360"/>
      </w:tabs>
    </w:pPr>
  </w:style>
  <w:style w:type="character" w:customStyle="1" w:styleId="FooterChar">
    <w:name w:val="Footer Char"/>
    <w:basedOn w:val="DefaultParagraphFont"/>
    <w:link w:val="Footer"/>
    <w:uiPriority w:val="99"/>
    <w:rsid w:val="00D82778"/>
  </w:style>
  <w:style w:type="paragraph" w:styleId="ListParagraph">
    <w:name w:val="List Paragraph"/>
    <w:basedOn w:val="Normal"/>
    <w:uiPriority w:val="34"/>
    <w:qFormat/>
    <w:rsid w:val="00D82778"/>
    <w:pPr>
      <w:ind w:left="720"/>
      <w:contextualSpacing/>
    </w:pPr>
  </w:style>
  <w:style w:type="character" w:styleId="Hyperlink">
    <w:name w:val="Hyperlink"/>
    <w:basedOn w:val="DefaultParagraphFont"/>
    <w:uiPriority w:val="99"/>
    <w:semiHidden/>
    <w:unhideWhenUsed/>
    <w:rsid w:val="00D82778"/>
    <w:rPr>
      <w:color w:val="0000FF"/>
      <w:u w:val="single"/>
    </w:rPr>
  </w:style>
  <w:style w:type="character" w:styleId="Strong">
    <w:name w:val="Strong"/>
    <w:basedOn w:val="DefaultParagraphFont"/>
    <w:uiPriority w:val="22"/>
    <w:qFormat/>
    <w:rsid w:val="00D82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043">
      <w:bodyDiv w:val="1"/>
      <w:marLeft w:val="0"/>
      <w:marRight w:val="0"/>
      <w:marTop w:val="0"/>
      <w:marBottom w:val="0"/>
      <w:divBdr>
        <w:top w:val="none" w:sz="0" w:space="0" w:color="auto"/>
        <w:left w:val="none" w:sz="0" w:space="0" w:color="auto"/>
        <w:bottom w:val="none" w:sz="0" w:space="0" w:color="auto"/>
        <w:right w:val="none" w:sz="0" w:space="0" w:color="auto"/>
      </w:divBdr>
    </w:div>
    <w:div w:id="399015126">
      <w:bodyDiv w:val="1"/>
      <w:marLeft w:val="0"/>
      <w:marRight w:val="0"/>
      <w:marTop w:val="0"/>
      <w:marBottom w:val="0"/>
      <w:divBdr>
        <w:top w:val="none" w:sz="0" w:space="0" w:color="auto"/>
        <w:left w:val="none" w:sz="0" w:space="0" w:color="auto"/>
        <w:bottom w:val="none" w:sz="0" w:space="0" w:color="auto"/>
        <w:right w:val="none" w:sz="0" w:space="0" w:color="auto"/>
      </w:divBdr>
    </w:div>
    <w:div w:id="990402586">
      <w:bodyDiv w:val="1"/>
      <w:marLeft w:val="0"/>
      <w:marRight w:val="0"/>
      <w:marTop w:val="0"/>
      <w:marBottom w:val="0"/>
      <w:divBdr>
        <w:top w:val="none" w:sz="0" w:space="0" w:color="auto"/>
        <w:left w:val="none" w:sz="0" w:space="0" w:color="auto"/>
        <w:bottom w:val="none" w:sz="0" w:space="0" w:color="auto"/>
        <w:right w:val="none" w:sz="0" w:space="0" w:color="auto"/>
      </w:divBdr>
    </w:div>
    <w:div w:id="1925069962">
      <w:bodyDiv w:val="1"/>
      <w:marLeft w:val="0"/>
      <w:marRight w:val="0"/>
      <w:marTop w:val="0"/>
      <w:marBottom w:val="0"/>
      <w:divBdr>
        <w:top w:val="none" w:sz="0" w:space="0" w:color="auto"/>
        <w:left w:val="none" w:sz="0" w:space="0" w:color="auto"/>
        <w:bottom w:val="none" w:sz="0" w:space="0" w:color="auto"/>
        <w:right w:val="none" w:sz="0" w:space="0" w:color="auto"/>
      </w:divBdr>
    </w:div>
    <w:div w:id="20568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2018-11-26T23:52:00Z</dcterms:created>
  <dcterms:modified xsi:type="dcterms:W3CDTF">2018-11-26T23:52:00Z</dcterms:modified>
</cp:coreProperties>
</file>