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D" w:rsidRPr="001F1BF5" w:rsidRDefault="00575669" w:rsidP="00F61A97">
      <w:pPr>
        <w:tabs>
          <w:tab w:val="left" w:pos="7464"/>
          <w:tab w:val="left" w:pos="7875"/>
        </w:tabs>
      </w:pPr>
      <w:r>
        <w:rPr>
          <w:rFonts w:cs="Arial"/>
          <w:b/>
          <w:noProof/>
          <w:sz w:val="24"/>
          <w:szCs w:val="24"/>
          <w:u w:val="single"/>
          <w:lang w:eastAsia="en-CA"/>
        </w:rPr>
        <mc:AlternateContent>
          <mc:Choice Requires="wps">
            <w:drawing>
              <wp:anchor distT="0" distB="0" distL="114300" distR="114300" simplePos="0" relativeHeight="251664383" behindDoc="0" locked="0" layoutInCell="1" allowOverlap="1" wp14:anchorId="5B11B09A" wp14:editId="50B0E02E">
                <wp:simplePos x="0" y="0"/>
                <wp:positionH relativeFrom="column">
                  <wp:posOffset>12065</wp:posOffset>
                </wp:positionH>
                <wp:positionV relativeFrom="paragraph">
                  <wp:posOffset>811530</wp:posOffset>
                </wp:positionV>
                <wp:extent cx="3429000" cy="88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B09A" id="_x0000_t202" coordsize="21600,21600" o:spt="202" path="m,l,21600r21600,l21600,xe">
                <v:stroke joinstyle="miter"/>
                <v:path gradientshapeok="t" o:connecttype="rect"/>
              </v:shapetype>
              <v:shape id="Text Box 5" o:spid="_x0000_s1026" type="#_x0000_t202" style="position:absolute;margin-left:.95pt;margin-top:63.9pt;width:270pt;height:69.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" filled="f" stroked="f" strokeweight=".5pt">
                <v:textbo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v:textbox>
              </v:shape>
            </w:pict>
          </mc:Fallback>
        </mc:AlternateContent>
      </w:r>
      <w:r>
        <w:rPr>
          <w:rFonts w:cs="Arial"/>
          <w:b/>
          <w:noProof/>
          <w:sz w:val="24"/>
          <w:szCs w:val="24"/>
          <w:u w:val="single"/>
          <w:lang w:eastAsia="en-CA"/>
        </w:rPr>
        <mc:AlternateContent>
          <mc:Choice Requires="wps">
            <w:drawing>
              <wp:anchor distT="0" distB="0" distL="114300" distR="114300" simplePos="0" relativeHeight="251672576" behindDoc="0" locked="0" layoutInCell="1" allowOverlap="1" wp14:anchorId="55ED92D7" wp14:editId="162731E7">
                <wp:simplePos x="0" y="0"/>
                <wp:positionH relativeFrom="margin">
                  <wp:posOffset>0</wp:posOffset>
                </wp:positionH>
                <wp:positionV relativeFrom="paragraph">
                  <wp:posOffset>2193290</wp:posOffset>
                </wp:positionV>
                <wp:extent cx="345376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3765" cy="438150"/>
                        </a:xfrm>
                        <a:prstGeom prst="rect">
                          <a:avLst/>
                        </a:prstGeom>
                        <a:noFill/>
                        <a:ln w="6350">
                          <a:noFill/>
                        </a:ln>
                        <a:effectLst/>
                      </wps:spPr>
                      <wps:txb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92D7" id="Text Box 7" o:spid="_x0000_s1027" type="#_x0000_t202" style="position:absolute;margin-left:0;margin-top:172.7pt;width:271.9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" filled="f" stroked="f" strokeweight=".5pt">
                <v:textbo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v:textbox>
                <w10:wrap anchorx="margin"/>
              </v:shape>
            </w:pict>
          </mc:Fallback>
        </mc:AlternateContent>
      </w:r>
      <w:r w:rsidR="001F1BF5">
        <w:rPr>
          <w:noProof/>
          <w:lang w:eastAsia="en-CA"/>
        </w:rPr>
        <mc:AlternateContent>
          <mc:Choice Requires="wps">
            <w:drawing>
              <wp:anchor distT="45720" distB="45720" distL="114300" distR="114300" simplePos="0" relativeHeight="251670528" behindDoc="1" locked="0" layoutInCell="1" allowOverlap="1" wp14:anchorId="270270B6" wp14:editId="23AACE29">
                <wp:simplePos x="0" y="0"/>
                <wp:positionH relativeFrom="margin">
                  <wp:posOffset>474345</wp:posOffset>
                </wp:positionH>
                <wp:positionV relativeFrom="paragraph">
                  <wp:posOffset>1564005</wp:posOffset>
                </wp:positionV>
                <wp:extent cx="2360930" cy="1404620"/>
                <wp:effectExtent l="0" t="0" r="28575" b="14605"/>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270B6" id="Text Box 2" o:spid="_x0000_s1028" type="#_x0000_t202" style="position:absolute;margin-left:37.35pt;margin-top:123.15pt;width:185.9pt;height:110.6pt;z-index:-251645952;visibility:hidden;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">
                <v:textbox style="mso-fit-shape-to-text:t">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v:textbox>
                <w10:wrap anchorx="margin"/>
              </v:shape>
            </w:pict>
          </mc:Fallback>
        </mc:AlternateContent>
      </w:r>
      <w:r w:rsidR="001F1BF5">
        <w:rPr>
          <w:rFonts w:cs="Arial"/>
          <w:b/>
          <w:noProof/>
          <w:sz w:val="24"/>
          <w:szCs w:val="24"/>
          <w:u w:val="single"/>
          <w:lang w:eastAsia="en-CA"/>
        </w:rPr>
        <mc:AlternateContent>
          <mc:Choice Requires="wps">
            <w:drawing>
              <wp:anchor distT="0" distB="0" distL="114300" distR="114300" simplePos="0" relativeHeight="251665408" behindDoc="1" locked="0" layoutInCell="1" allowOverlap="1" wp14:anchorId="664C3D5B" wp14:editId="15DABE41">
                <wp:simplePos x="0" y="0"/>
                <wp:positionH relativeFrom="column">
                  <wp:posOffset>3431539</wp:posOffset>
                </wp:positionH>
                <wp:positionV relativeFrom="paragraph">
                  <wp:posOffset>2540</wp:posOffset>
                </wp:positionV>
                <wp:extent cx="3248025" cy="2581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81275"/>
                        </a:xfrm>
                        <a:prstGeom prst="rect">
                          <a:avLst/>
                        </a:prstGeom>
                        <a:solidFill>
                          <a:srgbClr val="FFFFFF"/>
                        </a:solidFill>
                        <a:ln w="9525">
                          <a:solidFill>
                            <a:srgbClr val="000000"/>
                          </a:solidFill>
                          <a:miter lim="800000"/>
                          <a:headEnd/>
                          <a:tailEnd/>
                        </a:ln>
                      </wps:spPr>
                      <wps:txb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7E4064" w:rsidRPr="007E4064" w:rsidRDefault="007E4064" w:rsidP="00816AEA">
                            <w:pPr>
                              <w:pStyle w:val="NormalWeb"/>
                              <w:spacing w:before="0" w:beforeAutospacing="0" w:after="120" w:afterAutospacing="0"/>
                              <w:jc w:val="center"/>
                              <w:rPr>
                                <w:rFonts w:ascii="Verdana" w:hAnsi="Verdana"/>
                                <w:b/>
                                <w:iCs/>
                              </w:rPr>
                            </w:pPr>
                          </w:p>
                          <w:p w:rsidR="00816AEA" w:rsidRPr="00A23EC3" w:rsidRDefault="00407D54"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The Essent</w:t>
                            </w:r>
                            <w:r w:rsidR="00F61A97">
                              <w:rPr>
                                <w:rFonts w:ascii="Verdana" w:hAnsi="Verdana"/>
                                <w:b/>
                                <w:iCs/>
                                <w:sz w:val="28"/>
                                <w:szCs w:val="28"/>
                              </w:rPr>
                              <w:t>ial Practice of Reaching Higher</w:t>
                            </w:r>
                          </w:p>
                          <w:p w:rsidR="00816AEA" w:rsidRPr="00A23EC3" w:rsidRDefault="00F61A97"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Hebrews 4:16</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 xml:space="preserve">Pastor </w:t>
                            </w:r>
                            <w:r w:rsidR="00F61A97">
                              <w:rPr>
                                <w:rFonts w:ascii="Verdana" w:hAnsi="Verdana"/>
                                <w:iCs/>
                                <w:sz w:val="28"/>
                                <w:szCs w:val="28"/>
                              </w:rPr>
                              <w:t>Peter Nikkel</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 xml:space="preserve">March </w:t>
                            </w:r>
                            <w:r w:rsidR="00F61A97">
                              <w:rPr>
                                <w:rFonts w:ascii="Verdana" w:hAnsi="Verdana"/>
                                <w:iCs/>
                                <w:sz w:val="28"/>
                                <w:szCs w:val="28"/>
                              </w:rPr>
                              <w:t>13</w:t>
                            </w:r>
                            <w:r w:rsidR="00816AEA"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64C3D5B" id="_x0000_s1029" type="#_x0000_t202" style="position:absolute;margin-left:270.2pt;margin-top:.2pt;width:255.75pt;height:203.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WhKAIAAE4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">
                <v:textbo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7E4064" w:rsidRPr="007E4064" w:rsidRDefault="007E4064" w:rsidP="00816AEA">
                      <w:pPr>
                        <w:pStyle w:val="NormalWeb"/>
                        <w:spacing w:before="0" w:beforeAutospacing="0" w:after="120" w:afterAutospacing="0"/>
                        <w:jc w:val="center"/>
                        <w:rPr>
                          <w:rFonts w:ascii="Verdana" w:hAnsi="Verdana"/>
                          <w:b/>
                          <w:iCs/>
                        </w:rPr>
                      </w:pPr>
                    </w:p>
                    <w:p w:rsidR="00816AEA" w:rsidRPr="00A23EC3" w:rsidRDefault="00407D54"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The Essent</w:t>
                      </w:r>
                      <w:r w:rsidR="00F61A97">
                        <w:rPr>
                          <w:rFonts w:ascii="Verdana" w:hAnsi="Verdana"/>
                          <w:b/>
                          <w:iCs/>
                          <w:sz w:val="28"/>
                          <w:szCs w:val="28"/>
                        </w:rPr>
                        <w:t>ial Practice of Reaching Higher</w:t>
                      </w:r>
                    </w:p>
                    <w:p w:rsidR="00816AEA" w:rsidRPr="00A23EC3" w:rsidRDefault="00F61A97"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Hebrews 4:16</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 xml:space="preserve">Pastor </w:t>
                      </w:r>
                      <w:r w:rsidR="00F61A97">
                        <w:rPr>
                          <w:rFonts w:ascii="Verdana" w:hAnsi="Verdana"/>
                          <w:iCs/>
                          <w:sz w:val="28"/>
                          <w:szCs w:val="28"/>
                        </w:rPr>
                        <w:t>Peter Nikkel</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 xml:space="preserve">March </w:t>
                      </w:r>
                      <w:r w:rsidR="00F61A97">
                        <w:rPr>
                          <w:rFonts w:ascii="Verdana" w:hAnsi="Verdana"/>
                          <w:iCs/>
                          <w:sz w:val="28"/>
                          <w:szCs w:val="28"/>
                        </w:rPr>
                        <w:t>13</w:t>
                      </w:r>
                      <w:r w:rsidR="00816AEA"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v:textbox>
              </v:shape>
            </w:pict>
          </mc:Fallback>
        </mc:AlternateContent>
      </w:r>
      <w:r w:rsidR="001F1BF5">
        <w:rPr>
          <w:b/>
          <w:noProof/>
          <w:sz w:val="8"/>
          <w:szCs w:val="8"/>
          <w:lang w:eastAsia="en-CA"/>
        </w:rPr>
        <w:drawing>
          <wp:inline distT="0" distB="0" distL="0" distR="0" wp14:anchorId="52698DE2" wp14:editId="3674ECE5">
            <wp:extent cx="3454181"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eful_heart_std_t_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181" cy="2590800"/>
                    </a:xfrm>
                    <a:prstGeom prst="rect">
                      <a:avLst/>
                    </a:prstGeom>
                  </pic:spPr>
                </pic:pic>
              </a:graphicData>
            </a:graphic>
          </wp:inline>
        </w:drawing>
      </w:r>
      <w:r w:rsidR="001F1BF5" w:rsidRPr="001F1BF5">
        <w:t xml:space="preserve"> </w:t>
      </w:r>
      <w:r w:rsidR="001F1BF5" w:rsidRPr="001F1BF5">
        <w:rPr>
          <w:b/>
          <w:noProof/>
          <w:sz w:val="8"/>
          <w:szCs w:val="8"/>
          <w:lang w:eastAsia="en-CA"/>
        </w:rPr>
        <mc:AlternateContent>
          <mc:Choice Requires="wps">
            <w:drawing>
              <wp:anchor distT="45720" distB="45720" distL="114300" distR="114300" simplePos="0" relativeHeight="251667456" behindDoc="1" locked="0" layoutInCell="1" allowOverlap="1" wp14:anchorId="4458734F" wp14:editId="104C846E">
                <wp:simplePos x="0" y="0"/>
                <wp:positionH relativeFrom="column">
                  <wp:posOffset>431165</wp:posOffset>
                </wp:positionH>
                <wp:positionV relativeFrom="paragraph">
                  <wp:posOffset>970915</wp:posOffset>
                </wp:positionV>
                <wp:extent cx="2360930" cy="1404620"/>
                <wp:effectExtent l="0" t="0" r="28575" b="1397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BF5" w:rsidRDefault="001F1BF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58734F" id="_x0000_s1030" type="#_x0000_t202" style="position:absolute;margin-left:33.95pt;margin-top:76.45pt;width:185.9pt;height:110.6pt;z-index:-25164902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">
                <v:textbox style="mso-fit-shape-to-text:t">
                  <w:txbxContent>
                    <w:p w:rsidR="001F1BF5" w:rsidRDefault="001F1BF5"/>
                  </w:txbxContent>
                </v:textbox>
              </v:shape>
            </w:pict>
          </mc:Fallback>
        </mc:AlternateContent>
      </w:r>
      <w:r w:rsidR="00CD5E96">
        <w:tab/>
      </w:r>
      <w:r w:rsidR="00F61A97">
        <w:tab/>
      </w:r>
    </w:p>
    <w:p w:rsidR="00C875A2" w:rsidRDefault="00C875A2" w:rsidP="00C875A2">
      <w:pPr>
        <w:rPr>
          <w:b/>
          <w:sz w:val="8"/>
          <w:szCs w:val="8"/>
        </w:rPr>
      </w:pPr>
    </w:p>
    <w:p w:rsidR="00F61A97" w:rsidRPr="00F61A97" w:rsidRDefault="00F61A97" w:rsidP="00F61A97">
      <w:pPr>
        <w:pStyle w:val="Body"/>
        <w:rPr>
          <w:b/>
          <w:u w:val="single"/>
        </w:rPr>
      </w:pPr>
      <w:r w:rsidRPr="00F61A97">
        <w:rPr>
          <w:b/>
          <w:u w:val="single"/>
        </w:rPr>
        <w:t>Hebrews 4:16 (NLT)</w:t>
      </w:r>
    </w:p>
    <w:p w:rsidR="00F61A97" w:rsidRDefault="00F61A97" w:rsidP="00F61A97">
      <w:pPr>
        <w:pStyle w:val="Body"/>
      </w:pPr>
      <w:r>
        <w:t>16 “So let us come boldly to the throne of our gracious God. There we will receive his mercy, and we will find grace to help us when we need it most.”</w:t>
      </w:r>
    </w:p>
    <w:p w:rsidR="00F61A97" w:rsidRDefault="00F61A97" w:rsidP="00F61A97">
      <w:pPr>
        <w:pStyle w:val="Body"/>
      </w:pPr>
    </w:p>
    <w:p w:rsidR="00F61A97" w:rsidRDefault="00F61A97" w:rsidP="00F61A97">
      <w:pPr>
        <w:pStyle w:val="Body"/>
      </w:pPr>
    </w:p>
    <w:p w:rsidR="00F61A97" w:rsidRPr="00F61A97" w:rsidRDefault="00F61A97" w:rsidP="00F61A97">
      <w:pPr>
        <w:pStyle w:val="Body"/>
        <w:rPr>
          <w:b/>
        </w:rPr>
      </w:pPr>
      <w:r w:rsidRPr="00F61A97">
        <w:rPr>
          <w:b/>
        </w:rPr>
        <w:t>Thesis</w:t>
      </w:r>
      <w:r>
        <w:rPr>
          <w:b/>
        </w:rPr>
        <w:t>:</w:t>
      </w:r>
    </w:p>
    <w:p w:rsidR="00F61A97" w:rsidRDefault="00F61A97" w:rsidP="00F61A97">
      <w:pPr>
        <w:pStyle w:val="Body"/>
      </w:pPr>
      <w:r>
        <w:t>God wants us to keep on reaching higher. God wants us to have a growth mentality. He wants us to keep on reaching for more faith, he was us to have deeper relationship with him. We know that our relationship with God affects every area of life.</w:t>
      </w:r>
    </w:p>
    <w:p w:rsidR="00F61A97" w:rsidRDefault="00F61A97" w:rsidP="00F61A97">
      <w:pPr>
        <w:pStyle w:val="Body"/>
      </w:pPr>
    </w:p>
    <w:p w:rsidR="00F61A97" w:rsidRDefault="00F61A97" w:rsidP="00F61A97">
      <w:pPr>
        <w:pStyle w:val="Body"/>
      </w:pPr>
    </w:p>
    <w:p w:rsidR="00F61A97" w:rsidRPr="00F61A97" w:rsidRDefault="00F61A97" w:rsidP="00F61A97">
      <w:pPr>
        <w:pStyle w:val="Body"/>
        <w:rPr>
          <w:b/>
        </w:rPr>
      </w:pPr>
      <w:r w:rsidRPr="00F61A97">
        <w:rPr>
          <w:b/>
        </w:rPr>
        <w:t>Reasons why we should reach higher:</w:t>
      </w:r>
    </w:p>
    <w:p w:rsidR="00F61A97" w:rsidRDefault="00F61A97" w:rsidP="00F61A97">
      <w:pPr>
        <w:pStyle w:val="Body"/>
      </w:pPr>
    </w:p>
    <w:p w:rsidR="00F61A97" w:rsidRPr="00F61A97" w:rsidRDefault="00F61A97" w:rsidP="00F61A97">
      <w:pPr>
        <w:pStyle w:val="Body"/>
        <w:numPr>
          <w:ilvl w:val="0"/>
          <w:numId w:val="21"/>
        </w:numPr>
        <w:pBdr>
          <w:top w:val="nil"/>
          <w:left w:val="nil"/>
          <w:bottom w:val="nil"/>
          <w:right w:val="nil"/>
          <w:between w:val="nil"/>
          <w:bar w:val="nil"/>
        </w:pBdr>
        <w:rPr>
          <w:b/>
        </w:rPr>
      </w:pPr>
      <w:r w:rsidRPr="00F61A97">
        <w:rPr>
          <w:b/>
        </w:rPr>
        <w:t>We reach higher because none of us have attained perfection.</w:t>
      </w:r>
    </w:p>
    <w:p w:rsidR="00F61A97" w:rsidRDefault="00F61A97" w:rsidP="00F61A97">
      <w:pPr>
        <w:pStyle w:val="Body"/>
      </w:pPr>
    </w:p>
    <w:p w:rsidR="00F61A97" w:rsidRPr="00F61A97" w:rsidRDefault="00F61A97" w:rsidP="00F61A97">
      <w:pPr>
        <w:pStyle w:val="Body"/>
        <w:rPr>
          <w:u w:val="single"/>
        </w:rPr>
      </w:pPr>
      <w:r w:rsidRPr="00F61A97">
        <w:rPr>
          <w:u w:val="single"/>
        </w:rPr>
        <w:t>Philippians 3:12-14 (NLT)</w:t>
      </w:r>
    </w:p>
    <w:p w:rsidR="00F61A97" w:rsidRDefault="00F61A97" w:rsidP="00F61A97">
      <w:pPr>
        <w:pStyle w:val="Body"/>
      </w:pPr>
      <w:r>
        <w:t>12 I don’t mean to say that I have already achieved these things or that I have already reached perfection. But I press on to possess that perfection for which Christ Jesus first possessed me. 13 No, dear brothers and sisters, I have not achieved it,[a] but I focus on this one thing: Forgetting the past and looking forward to what lies ahead, 14 I press on to reach the end of the race and receive the heavenly prize for which God, through Christ Jesus, is calling us.</w:t>
      </w:r>
    </w:p>
    <w:p w:rsidR="00F61A97" w:rsidRDefault="00F61A97" w:rsidP="00F61A97">
      <w:pPr>
        <w:pStyle w:val="Body"/>
      </w:pPr>
    </w:p>
    <w:p w:rsidR="00F61A97" w:rsidRPr="00F61A97" w:rsidRDefault="00F61A97" w:rsidP="00F61A97">
      <w:pPr>
        <w:pStyle w:val="Body"/>
        <w:rPr>
          <w:u w:val="single"/>
        </w:rPr>
      </w:pPr>
      <w:r w:rsidRPr="00F61A97">
        <w:rPr>
          <w:u w:val="single"/>
        </w:rPr>
        <w:t>2 Peter 1:5-11 (NLT)</w:t>
      </w:r>
    </w:p>
    <w:p w:rsidR="00F61A97" w:rsidRDefault="00F61A97" w:rsidP="00F61A97">
      <w:pPr>
        <w:pStyle w:val="Body"/>
      </w:pPr>
      <w:r>
        <w:t>5 In view of all this, make every effort to respond to God’s promises. Supplement your faith with a generous provision of moral excellence, and moral excellence with knowledge, 6 and knowledge with self-control, and self-control with patient endurance, and patient endurance with godliness, 7 and godliness with brotherly affection, and brotherly affection with love for everyone.</w:t>
      </w:r>
    </w:p>
    <w:p w:rsidR="00F61A97" w:rsidRDefault="00F61A97" w:rsidP="00F61A97">
      <w:pPr>
        <w:pStyle w:val="Body"/>
      </w:pPr>
      <w:r>
        <w:t>8 The more you grow like this, the more productive and useful you will be in your knowledge of our Lord Jesus Christ. 9 But those who fail to develop in this way are shortsighted or blind, forgetting that they have been cleansed from their old sins.</w:t>
      </w:r>
      <w:r>
        <w:t xml:space="preserve"> </w:t>
      </w:r>
      <w:r>
        <w:t>10 So, dear brothers and sisters, work hard to prove that you really are among those God has called and chosen. Do these things, and you will never fall away. 11 Then God will give you a grand entrance into the eternal Kingdom of our Lord and Savior Jesus Christ.</w:t>
      </w:r>
    </w:p>
    <w:p w:rsidR="00F61A97" w:rsidRDefault="00F61A97" w:rsidP="00F61A97">
      <w:pPr>
        <w:pStyle w:val="Body"/>
      </w:pPr>
    </w:p>
    <w:p w:rsidR="00F61A97" w:rsidRPr="00F61A97" w:rsidRDefault="00F61A97" w:rsidP="00F61A97">
      <w:pPr>
        <w:pStyle w:val="Body"/>
        <w:rPr>
          <w:u w:val="single"/>
        </w:rPr>
      </w:pPr>
      <w:r w:rsidRPr="00F61A97">
        <w:rPr>
          <w:u w:val="single"/>
          <w:lang w:val="it-IT"/>
        </w:rPr>
        <w:t>Jeremiah 29:1</w:t>
      </w:r>
      <w:r w:rsidRPr="00F61A97">
        <w:rPr>
          <w:u w:val="single"/>
        </w:rPr>
        <w:t>1</w:t>
      </w:r>
      <w:r w:rsidRPr="00F61A97">
        <w:rPr>
          <w:u w:val="single"/>
          <w:lang w:val="de-DE"/>
        </w:rPr>
        <w:t xml:space="preserve"> (NLT)</w:t>
      </w:r>
    </w:p>
    <w:p w:rsidR="00F61A97" w:rsidRDefault="00F61A97" w:rsidP="00F61A97">
      <w:pPr>
        <w:pStyle w:val="Body"/>
      </w:pPr>
      <w:r>
        <w:lastRenderedPageBreak/>
        <w:t xml:space="preserve">11 For I know the plans I have for you,” says the Lord. </w:t>
      </w:r>
      <w:r>
        <w:rPr>
          <w:lang w:val="de-DE"/>
        </w:rPr>
        <w:t>“</w:t>
      </w:r>
      <w:r>
        <w:t>They are plans for good and not for disaster, to give you a future and a hope.</w:t>
      </w:r>
    </w:p>
    <w:p w:rsidR="00F61A97" w:rsidRDefault="00F61A97" w:rsidP="00F61A97">
      <w:pPr>
        <w:pStyle w:val="Body"/>
      </w:pPr>
    </w:p>
    <w:p w:rsidR="00F61A97" w:rsidRPr="00F61A97" w:rsidRDefault="00F61A97" w:rsidP="00F61A97">
      <w:pPr>
        <w:pStyle w:val="Body"/>
        <w:rPr>
          <w:u w:val="single"/>
        </w:rPr>
      </w:pPr>
      <w:r w:rsidRPr="00F61A97">
        <w:rPr>
          <w:u w:val="single"/>
        </w:rPr>
        <w:t>John 10:10 (NLT)</w:t>
      </w:r>
    </w:p>
    <w:p w:rsidR="00F61A97" w:rsidRDefault="00F61A97" w:rsidP="00F61A97">
      <w:pPr>
        <w:pStyle w:val="Body"/>
      </w:pPr>
      <w:r>
        <w:t>10 The thief’s purpose is to steal and kill and destroy. My purpose is to give them a rich and satisfying life.</w:t>
      </w:r>
    </w:p>
    <w:p w:rsidR="00F61A97" w:rsidRDefault="00F61A97" w:rsidP="00F61A97">
      <w:pPr>
        <w:pStyle w:val="Body"/>
      </w:pPr>
    </w:p>
    <w:p w:rsidR="00F61A97" w:rsidRPr="00F61A97" w:rsidRDefault="00F61A97" w:rsidP="00F61A97">
      <w:pPr>
        <w:pStyle w:val="Body"/>
        <w:rPr>
          <w:u w:val="single"/>
        </w:rPr>
      </w:pPr>
      <w:r w:rsidRPr="00F61A97">
        <w:rPr>
          <w:u w:val="single"/>
        </w:rPr>
        <w:t>John 15:11 (NLT)</w:t>
      </w:r>
    </w:p>
    <w:p w:rsidR="00F61A97" w:rsidRDefault="00F61A97" w:rsidP="00F61A97">
      <w:pPr>
        <w:pStyle w:val="Body"/>
      </w:pPr>
      <w:r>
        <w:t>11 I have told you these things so that you will be filled with my joy. Yes, your joy will overflow!</w:t>
      </w:r>
    </w:p>
    <w:p w:rsidR="00F61A97" w:rsidRDefault="00F61A97" w:rsidP="00F61A97">
      <w:pPr>
        <w:pStyle w:val="Body"/>
      </w:pPr>
    </w:p>
    <w:p w:rsidR="00F61A97" w:rsidRDefault="00F61A97" w:rsidP="00F61A97">
      <w:pPr>
        <w:pStyle w:val="Body"/>
      </w:pPr>
    </w:p>
    <w:p w:rsidR="00F61A97" w:rsidRPr="00F61A97" w:rsidRDefault="00F61A97" w:rsidP="00F61A97">
      <w:pPr>
        <w:pStyle w:val="Body"/>
        <w:numPr>
          <w:ilvl w:val="0"/>
          <w:numId w:val="21"/>
        </w:numPr>
        <w:pBdr>
          <w:top w:val="nil"/>
          <w:left w:val="nil"/>
          <w:bottom w:val="nil"/>
          <w:right w:val="nil"/>
          <w:between w:val="nil"/>
          <w:bar w:val="nil"/>
        </w:pBdr>
        <w:rPr>
          <w:b/>
        </w:rPr>
      </w:pPr>
      <w:r w:rsidRPr="00F61A97">
        <w:rPr>
          <w:b/>
        </w:rPr>
        <w:t>We reach higher because people around us need our positive example &amp; influence.</w:t>
      </w:r>
    </w:p>
    <w:p w:rsidR="00F61A97" w:rsidRDefault="00F61A97" w:rsidP="00F61A97">
      <w:pPr>
        <w:pStyle w:val="Body"/>
      </w:pPr>
    </w:p>
    <w:p w:rsidR="00F61A97" w:rsidRPr="00F61A97" w:rsidRDefault="00F61A97" w:rsidP="00F61A97">
      <w:pPr>
        <w:pStyle w:val="Body"/>
        <w:rPr>
          <w:u w:val="single"/>
        </w:rPr>
      </w:pPr>
      <w:r w:rsidRPr="00F61A97">
        <w:rPr>
          <w:u w:val="single"/>
        </w:rPr>
        <w:t>Hebrews 10:24</w:t>
      </w:r>
    </w:p>
    <w:p w:rsidR="00F61A97" w:rsidRDefault="00F61A97" w:rsidP="00F61A97">
      <w:pPr>
        <w:pStyle w:val="Body"/>
      </w:pPr>
      <w:r>
        <w:t>“Let us think of ways to motivate one another to acts of love and good works. 25 And let us not neglect our meeting together, as some people do, but encourage one another, especially now that the day of his return is drawing near.”</w:t>
      </w:r>
    </w:p>
    <w:p w:rsidR="00F61A97" w:rsidRDefault="00F61A97" w:rsidP="00F61A97">
      <w:pPr>
        <w:pStyle w:val="Body"/>
      </w:pPr>
    </w:p>
    <w:p w:rsidR="00F61A97" w:rsidRDefault="00F61A97" w:rsidP="00F61A97">
      <w:pPr>
        <w:pStyle w:val="Body"/>
      </w:pPr>
    </w:p>
    <w:p w:rsidR="00F61A97" w:rsidRPr="00F61A97" w:rsidRDefault="00F61A97" w:rsidP="00F61A97">
      <w:pPr>
        <w:pStyle w:val="Body"/>
        <w:numPr>
          <w:ilvl w:val="0"/>
          <w:numId w:val="21"/>
        </w:numPr>
        <w:pBdr>
          <w:top w:val="nil"/>
          <w:left w:val="nil"/>
          <w:bottom w:val="nil"/>
          <w:right w:val="nil"/>
          <w:between w:val="nil"/>
          <w:bar w:val="nil"/>
        </w:pBdr>
        <w:rPr>
          <w:b/>
        </w:rPr>
      </w:pPr>
      <w:r w:rsidRPr="00F61A97">
        <w:rPr>
          <w:b/>
        </w:rPr>
        <w:t>We reach higher because we make progress in proportion to our commitment to do so.</w:t>
      </w:r>
    </w:p>
    <w:p w:rsidR="00F61A97" w:rsidRDefault="00F61A97" w:rsidP="00F61A97">
      <w:pPr>
        <w:pStyle w:val="Body"/>
      </w:pPr>
      <w:r>
        <w:t xml:space="preserve">       </w:t>
      </w:r>
    </w:p>
    <w:p w:rsidR="00F61A97" w:rsidRPr="00F61A97" w:rsidRDefault="00F61A97" w:rsidP="00F61A97">
      <w:pPr>
        <w:pStyle w:val="Body"/>
        <w:rPr>
          <w:u w:val="single"/>
        </w:rPr>
      </w:pPr>
      <w:r w:rsidRPr="00F61A97">
        <w:rPr>
          <w:u w:val="single"/>
        </w:rPr>
        <w:t>Philippians 3:1</w:t>
      </w:r>
      <w:r w:rsidRPr="00F61A97">
        <w:rPr>
          <w:u w:val="single"/>
        </w:rPr>
        <w:t>3</w:t>
      </w:r>
    </w:p>
    <w:p w:rsidR="00F61A97" w:rsidRDefault="00F61A97" w:rsidP="00F61A97">
      <w:pPr>
        <w:pStyle w:val="Body"/>
      </w:pPr>
      <w:r>
        <w:t xml:space="preserve">“Forgetting what is behind and straining toward what is ahead” </w:t>
      </w:r>
    </w:p>
    <w:p w:rsidR="00F61A97" w:rsidRDefault="00F61A97" w:rsidP="00F61A97">
      <w:pPr>
        <w:pStyle w:val="Body"/>
      </w:pPr>
    </w:p>
    <w:p w:rsidR="00F61A97" w:rsidRDefault="00F61A97" w:rsidP="00F61A97">
      <w:pPr>
        <w:pStyle w:val="Body"/>
      </w:pPr>
    </w:p>
    <w:p w:rsidR="00F61A97" w:rsidRPr="00F61A97" w:rsidRDefault="00F61A97" w:rsidP="00F61A97">
      <w:pPr>
        <w:pStyle w:val="Body"/>
        <w:numPr>
          <w:ilvl w:val="0"/>
          <w:numId w:val="21"/>
        </w:numPr>
        <w:pBdr>
          <w:top w:val="nil"/>
          <w:left w:val="nil"/>
          <w:bottom w:val="nil"/>
          <w:right w:val="nil"/>
          <w:between w:val="nil"/>
          <w:bar w:val="nil"/>
        </w:pBdr>
        <w:rPr>
          <w:b/>
        </w:rPr>
      </w:pPr>
      <w:r w:rsidRPr="00F61A97">
        <w:rPr>
          <w:b/>
        </w:rPr>
        <w:t>We reach higher in faith because it sweetens our life.</w:t>
      </w:r>
    </w:p>
    <w:p w:rsidR="00F61A97" w:rsidRDefault="00F61A97" w:rsidP="00F61A97">
      <w:pPr>
        <w:pStyle w:val="Body"/>
      </w:pPr>
    </w:p>
    <w:p w:rsidR="00F61A97" w:rsidRPr="00F61A97" w:rsidRDefault="00F61A97" w:rsidP="00F61A97">
      <w:pPr>
        <w:pStyle w:val="Body"/>
        <w:rPr>
          <w:u w:val="single"/>
        </w:rPr>
      </w:pPr>
      <w:r w:rsidRPr="00F61A97">
        <w:rPr>
          <w:u w:val="single"/>
        </w:rPr>
        <w:t>Romans 12:2</w:t>
      </w:r>
    </w:p>
    <w:p w:rsidR="00F61A97" w:rsidRDefault="00F61A97" w:rsidP="00F61A97">
      <w:pPr>
        <w:pStyle w:val="Body"/>
      </w:pPr>
      <w:r>
        <w:t>“Do not conform to the pattern of this world, but be transformed by the renewing of your mind. Then you will be able to test and approve what God’s will is—his good, pleasing and perfect will.”</w:t>
      </w:r>
    </w:p>
    <w:p w:rsidR="00F61A97" w:rsidRDefault="00F61A97" w:rsidP="00F61A97">
      <w:pPr>
        <w:pStyle w:val="Body"/>
      </w:pPr>
    </w:p>
    <w:p w:rsidR="00F61A97" w:rsidRPr="00F61A97" w:rsidRDefault="00F61A97" w:rsidP="00F61A97">
      <w:pPr>
        <w:pStyle w:val="Body"/>
        <w:rPr>
          <w:u w:val="single"/>
        </w:rPr>
      </w:pPr>
      <w:r w:rsidRPr="00F61A97">
        <w:rPr>
          <w:u w:val="single"/>
        </w:rPr>
        <w:t>Rom</w:t>
      </w:r>
      <w:r w:rsidRPr="00F61A97">
        <w:rPr>
          <w:u w:val="single"/>
        </w:rPr>
        <w:t>ans</w:t>
      </w:r>
      <w:r w:rsidRPr="00F61A97">
        <w:rPr>
          <w:u w:val="single"/>
        </w:rPr>
        <w:t xml:space="preserve"> 12</w:t>
      </w:r>
      <w:r w:rsidRPr="00F61A97">
        <w:rPr>
          <w:u w:val="single"/>
        </w:rPr>
        <w:t>:</w:t>
      </w:r>
      <w:r w:rsidRPr="00F61A97">
        <w:rPr>
          <w:u w:val="single"/>
        </w:rPr>
        <w:t>2</w:t>
      </w:r>
      <w:r w:rsidRPr="00F61A97">
        <w:rPr>
          <w:u w:val="single"/>
        </w:rPr>
        <w:t xml:space="preserve"> (NLT)</w:t>
      </w:r>
    </w:p>
    <w:p w:rsidR="00F61A97" w:rsidRDefault="00F61A97" w:rsidP="00F61A97">
      <w:pPr>
        <w:pStyle w:val="Body"/>
      </w:pPr>
      <w:r>
        <w:t>‘</w:t>
      </w:r>
      <w:r w:rsidR="006A1641">
        <w:t>…</w:t>
      </w:r>
      <w:r>
        <w:t>let God transform you into a new person by changing the way you think.’</w:t>
      </w:r>
    </w:p>
    <w:p w:rsidR="00F61A97" w:rsidRDefault="00F61A97" w:rsidP="00F61A97">
      <w:pPr>
        <w:pStyle w:val="Body"/>
      </w:pPr>
    </w:p>
    <w:p w:rsidR="00F61A97" w:rsidRPr="00F61A97" w:rsidRDefault="00F61A97" w:rsidP="00F61A97">
      <w:pPr>
        <w:pStyle w:val="Body"/>
        <w:rPr>
          <w:u w:val="single"/>
        </w:rPr>
      </w:pPr>
      <w:r w:rsidRPr="00F61A97">
        <w:rPr>
          <w:u w:val="single"/>
        </w:rPr>
        <w:t>Phil</w:t>
      </w:r>
      <w:r w:rsidRPr="00F61A97">
        <w:rPr>
          <w:u w:val="single"/>
        </w:rPr>
        <w:t>ippians</w:t>
      </w:r>
      <w:r w:rsidRPr="00F61A97">
        <w:rPr>
          <w:u w:val="single"/>
        </w:rPr>
        <w:t xml:space="preserve"> 4:13</w:t>
      </w:r>
    </w:p>
    <w:p w:rsidR="00F61A97" w:rsidRDefault="00F61A97" w:rsidP="00F61A97">
      <w:pPr>
        <w:pStyle w:val="Body"/>
      </w:pPr>
      <w:r>
        <w:t>‘</w:t>
      </w:r>
      <w:r>
        <w:t>I can do all things through Christ who strengthens me.’</w:t>
      </w:r>
    </w:p>
    <w:p w:rsidR="00F61A97" w:rsidRDefault="00F61A97" w:rsidP="00F61A97">
      <w:pPr>
        <w:pStyle w:val="Body"/>
      </w:pPr>
    </w:p>
    <w:p w:rsidR="00F61A97" w:rsidRPr="00F61A97" w:rsidRDefault="00F61A97" w:rsidP="00F61A97">
      <w:pPr>
        <w:pStyle w:val="Body"/>
        <w:rPr>
          <w:u w:val="single"/>
        </w:rPr>
      </w:pPr>
      <w:r w:rsidRPr="00F61A97">
        <w:rPr>
          <w:u w:val="single"/>
        </w:rPr>
        <w:t>Rev</w:t>
      </w:r>
      <w:r w:rsidRPr="00F61A97">
        <w:rPr>
          <w:u w:val="single"/>
        </w:rPr>
        <w:t>elation</w:t>
      </w:r>
      <w:r w:rsidRPr="00F61A97">
        <w:rPr>
          <w:u w:val="single"/>
        </w:rPr>
        <w:t xml:space="preserve"> 12:9</w:t>
      </w:r>
    </w:p>
    <w:p w:rsidR="00F61A97" w:rsidRDefault="00F61A97" w:rsidP="00F61A97">
      <w:pPr>
        <w:pStyle w:val="Body"/>
      </w:pPr>
      <w:r>
        <w:t>‘…the accuser</w:t>
      </w:r>
      <w:r w:rsidR="006A1641">
        <w:t>.</w:t>
      </w:r>
      <w:r>
        <w:t>..the one who accused our brothers and sisters day and night</w:t>
      </w:r>
      <w:bookmarkStart w:id="0" w:name="_GoBack"/>
      <w:bookmarkEnd w:id="0"/>
      <w:r>
        <w:t>.’</w:t>
      </w:r>
    </w:p>
    <w:p w:rsidR="00F61A97" w:rsidRDefault="00F61A97" w:rsidP="00F61A97">
      <w:pPr>
        <w:pStyle w:val="Body"/>
      </w:pPr>
      <w:r>
        <w:t>God looks for us to be transformed into the image of Christ.</w:t>
      </w:r>
    </w:p>
    <w:p w:rsidR="00F61A97" w:rsidRDefault="00F61A97" w:rsidP="00F61A97">
      <w:pPr>
        <w:pStyle w:val="Body"/>
      </w:pPr>
    </w:p>
    <w:p w:rsidR="00F61A97" w:rsidRDefault="00F61A97" w:rsidP="00F61A97">
      <w:pPr>
        <w:pStyle w:val="Body"/>
      </w:pPr>
    </w:p>
    <w:p w:rsidR="00F61A97" w:rsidRPr="006A1641" w:rsidRDefault="00F61A97" w:rsidP="00F61A97">
      <w:pPr>
        <w:pStyle w:val="Body"/>
        <w:rPr>
          <w:b/>
          <w:u w:val="single"/>
        </w:rPr>
      </w:pPr>
      <w:r w:rsidRPr="006A1641">
        <w:rPr>
          <w:b/>
          <w:u w:val="single"/>
        </w:rPr>
        <w:t>Action Step:</w:t>
      </w:r>
    </w:p>
    <w:p w:rsidR="00F61A97" w:rsidRDefault="006A1641" w:rsidP="00F61A97">
      <w:pPr>
        <w:pStyle w:val="Body"/>
      </w:pPr>
      <w:r>
        <w:t>Let’s c</w:t>
      </w:r>
      <w:r w:rsidR="00F61A97">
        <w:t>ovenant to reach higher</w:t>
      </w:r>
      <w:r>
        <w:t>:</w:t>
      </w:r>
      <w:r w:rsidR="00F61A97">
        <w:t xml:space="preserve"> to be grateful, to bow before God in worship, </w:t>
      </w:r>
      <w:r>
        <w:t>r</w:t>
      </w:r>
      <w:r w:rsidR="00F61A97">
        <w:t>epentance and gratitude!</w:t>
      </w:r>
    </w:p>
    <w:sectPr w:rsidR="00F61A97" w:rsidSect="00CD5E96">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C1" w:rsidRDefault="00AF1EC1" w:rsidP="00CF0BB9">
      <w:pPr>
        <w:spacing w:after="0" w:line="240" w:lineRule="auto"/>
      </w:pPr>
      <w:r>
        <w:separator/>
      </w:r>
    </w:p>
  </w:endnote>
  <w:endnote w:type="continuationSeparator" w:id="0">
    <w:p w:rsidR="00AF1EC1" w:rsidRDefault="00AF1EC1"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C1" w:rsidRDefault="00AF1EC1" w:rsidP="00CF0BB9">
      <w:pPr>
        <w:spacing w:after="0" w:line="240" w:lineRule="auto"/>
      </w:pPr>
      <w:r>
        <w:separator/>
      </w:r>
    </w:p>
  </w:footnote>
  <w:footnote w:type="continuationSeparator" w:id="0">
    <w:p w:rsidR="00AF1EC1" w:rsidRDefault="00AF1EC1"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4DA"/>
    <w:multiLevelType w:val="hybridMultilevel"/>
    <w:tmpl w:val="BB264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5027B"/>
    <w:multiLevelType w:val="hybridMultilevel"/>
    <w:tmpl w:val="F710AD86"/>
    <w:lvl w:ilvl="0" w:tplc="5A26C47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B77F11"/>
    <w:multiLevelType w:val="hybridMultilevel"/>
    <w:tmpl w:val="047AF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4" w15:restartNumberingAfterBreak="0">
    <w:nsid w:val="1ED62342"/>
    <w:multiLevelType w:val="hybridMultilevel"/>
    <w:tmpl w:val="C41283A0"/>
    <w:numStyleLink w:val="Harvard"/>
  </w:abstractNum>
  <w:abstractNum w:abstractNumId="5" w15:restartNumberingAfterBreak="0">
    <w:nsid w:val="202A124E"/>
    <w:multiLevelType w:val="hybridMultilevel"/>
    <w:tmpl w:val="B844C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E0615D"/>
    <w:multiLevelType w:val="hybridMultilevel"/>
    <w:tmpl w:val="6792B4B8"/>
    <w:lvl w:ilvl="0" w:tplc="629C57D2">
      <w:start w:val="1"/>
      <w:numFmt w:val="lowerLetter"/>
      <w:lvlText w:val="%1)"/>
      <w:lvlJc w:val="left"/>
      <w:pPr>
        <w:ind w:left="1080" w:hanging="36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5277135"/>
    <w:multiLevelType w:val="hybridMultilevel"/>
    <w:tmpl w:val="091E2ABC"/>
    <w:lvl w:ilvl="0" w:tplc="84ECF4C6">
      <w:start w:val="9"/>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861035"/>
    <w:multiLevelType w:val="hybridMultilevel"/>
    <w:tmpl w:val="71FA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145A45"/>
    <w:multiLevelType w:val="hybridMultilevel"/>
    <w:tmpl w:val="765AC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147E19"/>
    <w:multiLevelType w:val="hybridMultilevel"/>
    <w:tmpl w:val="C0FAAEBC"/>
    <w:styleLink w:val="Bullet"/>
    <w:lvl w:ilvl="0" w:tplc="E3F6076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1E4A4C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4E2A5E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D6C7D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0D28A7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A20E90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17A3DA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B1041D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3B03EEC">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411809AE"/>
    <w:multiLevelType w:val="hybridMultilevel"/>
    <w:tmpl w:val="93127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E0333D"/>
    <w:multiLevelType w:val="hybridMultilevel"/>
    <w:tmpl w:val="7EA0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D4485"/>
    <w:multiLevelType w:val="hybridMultilevel"/>
    <w:tmpl w:val="C41283A0"/>
    <w:styleLink w:val="Harvard"/>
    <w:lvl w:ilvl="0" w:tplc="142E89E2">
      <w:start w:val="1"/>
      <w:numFmt w:val="upperRoman"/>
      <w:lvlText w:val="%1."/>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233C3A5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1212C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DEBD9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E848DE">
      <w:start w:val="1"/>
      <w:numFmt w:val="decimal"/>
      <w:lvlText w:val="(%5)"/>
      <w:lvlJc w:val="left"/>
      <w:pPr>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E3CEF70E">
      <w:start w:val="1"/>
      <w:numFmt w:val="lowerLetter"/>
      <w:lvlText w:val="(%6)"/>
      <w:lvlJc w:val="left"/>
      <w:pPr>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A0F0B4DC">
      <w:start w:val="1"/>
      <w:numFmt w:val="lowerRoman"/>
      <w:lvlText w:val="%7)"/>
      <w:lvlJc w:val="left"/>
      <w:pPr>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324232">
      <w:start w:val="1"/>
      <w:numFmt w:val="decimal"/>
      <w:lvlText w:val="(%8)"/>
      <w:lvlJc w:val="left"/>
      <w:pPr>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0C6AB614">
      <w:start w:val="1"/>
      <w:numFmt w:val="lowerLetter"/>
      <w:lvlText w:val="(%9)"/>
      <w:lvlJc w:val="left"/>
      <w:pPr>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B13742"/>
    <w:multiLevelType w:val="hybridMultilevel"/>
    <w:tmpl w:val="D0D0794C"/>
    <w:lvl w:ilvl="0" w:tplc="3C34FB1A">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20761C6"/>
    <w:multiLevelType w:val="hybridMultilevel"/>
    <w:tmpl w:val="01D81484"/>
    <w:lvl w:ilvl="0" w:tplc="04D6F95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E2237B"/>
    <w:multiLevelType w:val="hybridMultilevel"/>
    <w:tmpl w:val="9C7A9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280516"/>
    <w:multiLevelType w:val="hybridMultilevel"/>
    <w:tmpl w:val="1E46C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1E2764"/>
    <w:multiLevelType w:val="hybridMultilevel"/>
    <w:tmpl w:val="89C840A4"/>
    <w:lvl w:ilvl="0" w:tplc="BFD851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C2796E"/>
    <w:multiLevelType w:val="hybridMultilevel"/>
    <w:tmpl w:val="C0FAAEBC"/>
    <w:numStyleLink w:val="Bullet"/>
  </w:abstractNum>
  <w:abstractNum w:abstractNumId="20" w15:restartNumberingAfterBreak="0">
    <w:nsid w:val="759774AA"/>
    <w:multiLevelType w:val="hybridMultilevel"/>
    <w:tmpl w:val="A0C086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9AD45DC"/>
    <w:multiLevelType w:val="hybridMultilevel"/>
    <w:tmpl w:val="A6DE1B6C"/>
    <w:lvl w:ilvl="0" w:tplc="6FBC0106">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FE8356C"/>
    <w:multiLevelType w:val="hybridMultilevel"/>
    <w:tmpl w:val="F4EEF1D8"/>
    <w:lvl w:ilvl="0" w:tplc="FA16DF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14"/>
  </w:num>
  <w:num w:numId="4">
    <w:abstractNumId w:val="21"/>
  </w:num>
  <w:num w:numId="5">
    <w:abstractNumId w:val="6"/>
  </w:num>
  <w:num w:numId="6">
    <w:abstractNumId w:val="8"/>
  </w:num>
  <w:num w:numId="7">
    <w:abstractNumId w:val="7"/>
  </w:num>
  <w:num w:numId="8">
    <w:abstractNumId w:val="20"/>
  </w:num>
  <w:num w:numId="9">
    <w:abstractNumId w:val="18"/>
  </w:num>
  <w:num w:numId="10">
    <w:abstractNumId w:val="16"/>
  </w:num>
  <w:num w:numId="11">
    <w:abstractNumId w:val="12"/>
  </w:num>
  <w:num w:numId="12">
    <w:abstractNumId w:val="11"/>
  </w:num>
  <w:num w:numId="13">
    <w:abstractNumId w:val="0"/>
  </w:num>
  <w:num w:numId="14">
    <w:abstractNumId w:val="9"/>
  </w:num>
  <w:num w:numId="15">
    <w:abstractNumId w:val="22"/>
  </w:num>
  <w:num w:numId="16">
    <w:abstractNumId w:val="15"/>
  </w:num>
  <w:num w:numId="17">
    <w:abstractNumId w:val="2"/>
  </w:num>
  <w:num w:numId="18">
    <w:abstractNumId w:val="1"/>
  </w:num>
  <w:num w:numId="19">
    <w:abstractNumId w:val="17"/>
  </w:num>
  <w:num w:numId="20">
    <w:abstractNumId w:val="13"/>
  </w:num>
  <w:num w:numId="21">
    <w:abstractNumId w:val="4"/>
  </w:num>
  <w:num w:numId="22">
    <w:abstractNumId w:val="10"/>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7651D"/>
    <w:rsid w:val="00081630"/>
    <w:rsid w:val="000867BB"/>
    <w:rsid w:val="000A34BD"/>
    <w:rsid w:val="000C7215"/>
    <w:rsid w:val="000F375B"/>
    <w:rsid w:val="001053F2"/>
    <w:rsid w:val="001232B7"/>
    <w:rsid w:val="00127CFD"/>
    <w:rsid w:val="001314D3"/>
    <w:rsid w:val="0013431B"/>
    <w:rsid w:val="001450D8"/>
    <w:rsid w:val="00176360"/>
    <w:rsid w:val="0018208C"/>
    <w:rsid w:val="001919A3"/>
    <w:rsid w:val="001A5DD4"/>
    <w:rsid w:val="001C4912"/>
    <w:rsid w:val="001D1D57"/>
    <w:rsid w:val="001F1BF5"/>
    <w:rsid w:val="00216C2E"/>
    <w:rsid w:val="002236D0"/>
    <w:rsid w:val="00224E88"/>
    <w:rsid w:val="002255CD"/>
    <w:rsid w:val="00254D6E"/>
    <w:rsid w:val="002629EA"/>
    <w:rsid w:val="002750DB"/>
    <w:rsid w:val="00280088"/>
    <w:rsid w:val="00280CE8"/>
    <w:rsid w:val="00293A05"/>
    <w:rsid w:val="00297E21"/>
    <w:rsid w:val="002A6981"/>
    <w:rsid w:val="002C0F06"/>
    <w:rsid w:val="002D1F83"/>
    <w:rsid w:val="002E1C12"/>
    <w:rsid w:val="002E5BD9"/>
    <w:rsid w:val="002F0E29"/>
    <w:rsid w:val="0030303B"/>
    <w:rsid w:val="0030524B"/>
    <w:rsid w:val="0031103E"/>
    <w:rsid w:val="00311E6B"/>
    <w:rsid w:val="00312C9D"/>
    <w:rsid w:val="00321087"/>
    <w:rsid w:val="00325C30"/>
    <w:rsid w:val="0034081A"/>
    <w:rsid w:val="00344A37"/>
    <w:rsid w:val="0034547A"/>
    <w:rsid w:val="0035621C"/>
    <w:rsid w:val="003706CE"/>
    <w:rsid w:val="003A4604"/>
    <w:rsid w:val="003C5F8C"/>
    <w:rsid w:val="003E357B"/>
    <w:rsid w:val="003E46B5"/>
    <w:rsid w:val="00404DEB"/>
    <w:rsid w:val="00406C12"/>
    <w:rsid w:val="00407D54"/>
    <w:rsid w:val="00421E70"/>
    <w:rsid w:val="00430AE9"/>
    <w:rsid w:val="0043418B"/>
    <w:rsid w:val="00447F5E"/>
    <w:rsid w:val="004500D2"/>
    <w:rsid w:val="00464388"/>
    <w:rsid w:val="0049001E"/>
    <w:rsid w:val="004C2940"/>
    <w:rsid w:val="004D5FEC"/>
    <w:rsid w:val="004F504F"/>
    <w:rsid w:val="00502306"/>
    <w:rsid w:val="00524C83"/>
    <w:rsid w:val="00541BEF"/>
    <w:rsid w:val="00561231"/>
    <w:rsid w:val="0056267B"/>
    <w:rsid w:val="00573A8D"/>
    <w:rsid w:val="00575669"/>
    <w:rsid w:val="005956C6"/>
    <w:rsid w:val="005A6D89"/>
    <w:rsid w:val="005B2EC3"/>
    <w:rsid w:val="005C3B49"/>
    <w:rsid w:val="005C49AA"/>
    <w:rsid w:val="005C5ADF"/>
    <w:rsid w:val="005D44E5"/>
    <w:rsid w:val="005D534F"/>
    <w:rsid w:val="005E6FE8"/>
    <w:rsid w:val="0063065E"/>
    <w:rsid w:val="00630955"/>
    <w:rsid w:val="00631BEE"/>
    <w:rsid w:val="00642B06"/>
    <w:rsid w:val="0067134A"/>
    <w:rsid w:val="006A15DA"/>
    <w:rsid w:val="006A1641"/>
    <w:rsid w:val="006A47F6"/>
    <w:rsid w:val="006A5115"/>
    <w:rsid w:val="006E2388"/>
    <w:rsid w:val="00702004"/>
    <w:rsid w:val="00713B08"/>
    <w:rsid w:val="00726111"/>
    <w:rsid w:val="00726A40"/>
    <w:rsid w:val="00732B7A"/>
    <w:rsid w:val="00744FE7"/>
    <w:rsid w:val="00767304"/>
    <w:rsid w:val="007762C3"/>
    <w:rsid w:val="00777321"/>
    <w:rsid w:val="00783937"/>
    <w:rsid w:val="007914C5"/>
    <w:rsid w:val="007A53C1"/>
    <w:rsid w:val="007C76A6"/>
    <w:rsid w:val="007D5282"/>
    <w:rsid w:val="007E4064"/>
    <w:rsid w:val="007F1EF3"/>
    <w:rsid w:val="007F51D7"/>
    <w:rsid w:val="00802A3E"/>
    <w:rsid w:val="00804B50"/>
    <w:rsid w:val="0081000C"/>
    <w:rsid w:val="00816AEA"/>
    <w:rsid w:val="00825F1C"/>
    <w:rsid w:val="00850F8F"/>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A6FD3"/>
    <w:rsid w:val="009B356D"/>
    <w:rsid w:val="009C6864"/>
    <w:rsid w:val="009F2E2E"/>
    <w:rsid w:val="00A04981"/>
    <w:rsid w:val="00A05270"/>
    <w:rsid w:val="00A06622"/>
    <w:rsid w:val="00A13A52"/>
    <w:rsid w:val="00A462A9"/>
    <w:rsid w:val="00A5055A"/>
    <w:rsid w:val="00A576BB"/>
    <w:rsid w:val="00A62CBB"/>
    <w:rsid w:val="00AB1797"/>
    <w:rsid w:val="00AC1F63"/>
    <w:rsid w:val="00AD7F23"/>
    <w:rsid w:val="00AF1EC1"/>
    <w:rsid w:val="00B00CF6"/>
    <w:rsid w:val="00B059F8"/>
    <w:rsid w:val="00B12209"/>
    <w:rsid w:val="00B13431"/>
    <w:rsid w:val="00B31871"/>
    <w:rsid w:val="00B3756B"/>
    <w:rsid w:val="00B45928"/>
    <w:rsid w:val="00B867A8"/>
    <w:rsid w:val="00BA0AC8"/>
    <w:rsid w:val="00BA309A"/>
    <w:rsid w:val="00BB5BFA"/>
    <w:rsid w:val="00BD2E30"/>
    <w:rsid w:val="00BD3FA0"/>
    <w:rsid w:val="00BE0724"/>
    <w:rsid w:val="00C00554"/>
    <w:rsid w:val="00C20C1A"/>
    <w:rsid w:val="00C2762A"/>
    <w:rsid w:val="00C606D9"/>
    <w:rsid w:val="00C7048D"/>
    <w:rsid w:val="00C875A2"/>
    <w:rsid w:val="00C97370"/>
    <w:rsid w:val="00CA2670"/>
    <w:rsid w:val="00CC473A"/>
    <w:rsid w:val="00CD0ED2"/>
    <w:rsid w:val="00CD321A"/>
    <w:rsid w:val="00CD5E96"/>
    <w:rsid w:val="00CF0BB9"/>
    <w:rsid w:val="00D021B5"/>
    <w:rsid w:val="00D0535C"/>
    <w:rsid w:val="00D13FD6"/>
    <w:rsid w:val="00D35F4F"/>
    <w:rsid w:val="00D3658D"/>
    <w:rsid w:val="00D37193"/>
    <w:rsid w:val="00D40BE6"/>
    <w:rsid w:val="00D84633"/>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EF610D"/>
    <w:rsid w:val="00F031FE"/>
    <w:rsid w:val="00F27BB4"/>
    <w:rsid w:val="00F30E96"/>
    <w:rsid w:val="00F31510"/>
    <w:rsid w:val="00F315AD"/>
    <w:rsid w:val="00F61A97"/>
    <w:rsid w:val="00F72BCF"/>
    <w:rsid w:val="00F75079"/>
    <w:rsid w:val="00F80092"/>
    <w:rsid w:val="00F84EDA"/>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1"/>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 w:type="paragraph" w:customStyle="1" w:styleId="chapter-1">
    <w:name w:val="chapter-1"/>
    <w:basedOn w:val="Normal"/>
    <w:rsid w:val="00816A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2-breaks">
    <w:name w:val="indent-2-breaks"/>
    <w:basedOn w:val="DefaultParagraphFont"/>
    <w:rsid w:val="00816AEA"/>
  </w:style>
  <w:style w:type="paragraph" w:styleId="BodyText">
    <w:name w:val="Body Text"/>
    <w:basedOn w:val="Normal"/>
    <w:link w:val="BodyTextChar"/>
    <w:rsid w:val="007E4064"/>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7E4064"/>
    <w:rPr>
      <w:rFonts w:ascii="Liberation Serif" w:eastAsia="SimSun" w:hAnsi="Liberation Serif" w:cs="Mangal"/>
      <w:kern w:val="1"/>
      <w:sz w:val="24"/>
      <w:szCs w:val="24"/>
      <w:lang w:eastAsia="zh-CN" w:bidi="hi-IN"/>
    </w:rPr>
  </w:style>
  <w:style w:type="numbering" w:customStyle="1" w:styleId="Harvard">
    <w:name w:val="Harvard"/>
    <w:rsid w:val="00F61A97"/>
    <w:pPr>
      <w:numPr>
        <w:numId w:val="20"/>
      </w:numPr>
    </w:pPr>
  </w:style>
  <w:style w:type="character" w:customStyle="1" w:styleId="Hyperlink0">
    <w:name w:val="Hyperlink.0"/>
    <w:basedOn w:val="Hyperlink"/>
    <w:rsid w:val="00F61A97"/>
    <w:rPr>
      <w:color w:val="000099"/>
      <w:u w:val="single"/>
    </w:rPr>
  </w:style>
  <w:style w:type="numbering" w:customStyle="1" w:styleId="Bullet">
    <w:name w:val="Bullet"/>
    <w:rsid w:val="00F61A9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107745189">
      <w:bodyDiv w:val="1"/>
      <w:marLeft w:val="0"/>
      <w:marRight w:val="0"/>
      <w:marTop w:val="0"/>
      <w:marBottom w:val="0"/>
      <w:divBdr>
        <w:top w:val="none" w:sz="0" w:space="0" w:color="auto"/>
        <w:left w:val="none" w:sz="0" w:space="0" w:color="auto"/>
        <w:bottom w:val="none" w:sz="0" w:space="0" w:color="auto"/>
        <w:right w:val="none" w:sz="0" w:space="0" w:color="auto"/>
      </w:divBdr>
    </w:div>
    <w:div w:id="245771625">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549613026">
      <w:bodyDiv w:val="1"/>
      <w:marLeft w:val="0"/>
      <w:marRight w:val="0"/>
      <w:marTop w:val="0"/>
      <w:marBottom w:val="0"/>
      <w:divBdr>
        <w:top w:val="none" w:sz="0" w:space="0" w:color="auto"/>
        <w:left w:val="none" w:sz="0" w:space="0" w:color="auto"/>
        <w:bottom w:val="none" w:sz="0" w:space="0" w:color="auto"/>
        <w:right w:val="none" w:sz="0" w:space="0" w:color="auto"/>
      </w:divBdr>
    </w:div>
    <w:div w:id="579489136">
      <w:bodyDiv w:val="1"/>
      <w:marLeft w:val="0"/>
      <w:marRight w:val="0"/>
      <w:marTop w:val="0"/>
      <w:marBottom w:val="0"/>
      <w:divBdr>
        <w:top w:val="none" w:sz="0" w:space="0" w:color="auto"/>
        <w:left w:val="none" w:sz="0" w:space="0" w:color="auto"/>
        <w:bottom w:val="none" w:sz="0" w:space="0" w:color="auto"/>
        <w:right w:val="none" w:sz="0" w:space="0" w:color="auto"/>
      </w:divBdr>
      <w:divsChild>
        <w:div w:id="308678490">
          <w:marLeft w:val="240"/>
          <w:marRight w:val="0"/>
          <w:marTop w:val="240"/>
          <w:marBottom w:val="0"/>
          <w:divBdr>
            <w:top w:val="none" w:sz="0" w:space="0" w:color="auto"/>
            <w:left w:val="none" w:sz="0" w:space="0" w:color="auto"/>
            <w:bottom w:val="none" w:sz="0" w:space="0" w:color="auto"/>
            <w:right w:val="none" w:sz="0" w:space="0" w:color="auto"/>
          </w:divBdr>
        </w:div>
        <w:div w:id="1942838194">
          <w:marLeft w:val="240"/>
          <w:marRight w:val="0"/>
          <w:marTop w:val="0"/>
          <w:marBottom w:val="0"/>
          <w:divBdr>
            <w:top w:val="none" w:sz="0" w:space="0" w:color="auto"/>
            <w:left w:val="none" w:sz="0" w:space="0" w:color="auto"/>
            <w:bottom w:val="none" w:sz="0" w:space="0" w:color="auto"/>
            <w:right w:val="none" w:sz="0" w:space="0" w:color="auto"/>
          </w:divBdr>
        </w:div>
        <w:div w:id="1327515560">
          <w:marLeft w:val="240"/>
          <w:marRight w:val="0"/>
          <w:marTop w:val="0"/>
          <w:marBottom w:val="0"/>
          <w:divBdr>
            <w:top w:val="none" w:sz="0" w:space="0" w:color="auto"/>
            <w:left w:val="none" w:sz="0" w:space="0" w:color="auto"/>
            <w:bottom w:val="none" w:sz="0" w:space="0" w:color="auto"/>
            <w:right w:val="none" w:sz="0" w:space="0" w:color="auto"/>
          </w:divBdr>
        </w:div>
      </w:divsChild>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885221221">
      <w:bodyDiv w:val="1"/>
      <w:marLeft w:val="0"/>
      <w:marRight w:val="0"/>
      <w:marTop w:val="0"/>
      <w:marBottom w:val="0"/>
      <w:divBdr>
        <w:top w:val="none" w:sz="0" w:space="0" w:color="auto"/>
        <w:left w:val="none" w:sz="0" w:space="0" w:color="auto"/>
        <w:bottom w:val="none" w:sz="0" w:space="0" w:color="auto"/>
        <w:right w:val="none" w:sz="0" w:space="0" w:color="auto"/>
      </w:divBdr>
    </w:div>
    <w:div w:id="895773548">
      <w:bodyDiv w:val="1"/>
      <w:marLeft w:val="0"/>
      <w:marRight w:val="0"/>
      <w:marTop w:val="0"/>
      <w:marBottom w:val="0"/>
      <w:divBdr>
        <w:top w:val="none" w:sz="0" w:space="0" w:color="auto"/>
        <w:left w:val="none" w:sz="0" w:space="0" w:color="auto"/>
        <w:bottom w:val="none" w:sz="0" w:space="0" w:color="auto"/>
        <w:right w:val="none" w:sz="0" w:space="0" w:color="auto"/>
      </w:divBdr>
    </w:div>
    <w:div w:id="1004355000">
      <w:bodyDiv w:val="1"/>
      <w:marLeft w:val="0"/>
      <w:marRight w:val="0"/>
      <w:marTop w:val="0"/>
      <w:marBottom w:val="0"/>
      <w:divBdr>
        <w:top w:val="none" w:sz="0" w:space="0" w:color="auto"/>
        <w:left w:val="none" w:sz="0" w:space="0" w:color="auto"/>
        <w:bottom w:val="none" w:sz="0" w:space="0" w:color="auto"/>
        <w:right w:val="none" w:sz="0" w:space="0" w:color="auto"/>
      </w:divBdr>
    </w:div>
    <w:div w:id="1060132354">
      <w:bodyDiv w:val="1"/>
      <w:marLeft w:val="0"/>
      <w:marRight w:val="0"/>
      <w:marTop w:val="0"/>
      <w:marBottom w:val="0"/>
      <w:divBdr>
        <w:top w:val="none" w:sz="0" w:space="0" w:color="auto"/>
        <w:left w:val="none" w:sz="0" w:space="0" w:color="auto"/>
        <w:bottom w:val="none" w:sz="0" w:space="0" w:color="auto"/>
        <w:right w:val="none" w:sz="0" w:space="0" w:color="auto"/>
      </w:divBdr>
      <w:divsChild>
        <w:div w:id="1900702133">
          <w:marLeft w:val="240"/>
          <w:marRight w:val="0"/>
          <w:marTop w:val="240"/>
          <w:marBottom w:val="240"/>
          <w:divBdr>
            <w:top w:val="none" w:sz="0" w:space="0" w:color="auto"/>
            <w:left w:val="none" w:sz="0" w:space="0" w:color="auto"/>
            <w:bottom w:val="none" w:sz="0" w:space="0" w:color="auto"/>
            <w:right w:val="none" w:sz="0" w:space="0" w:color="auto"/>
          </w:divBdr>
        </w:div>
        <w:div w:id="1939556952">
          <w:marLeft w:val="240"/>
          <w:marRight w:val="0"/>
          <w:marTop w:val="240"/>
          <w:marBottom w:val="240"/>
          <w:divBdr>
            <w:top w:val="none" w:sz="0" w:space="0" w:color="auto"/>
            <w:left w:val="none" w:sz="0" w:space="0" w:color="auto"/>
            <w:bottom w:val="none" w:sz="0" w:space="0" w:color="auto"/>
            <w:right w:val="none" w:sz="0" w:space="0" w:color="auto"/>
          </w:divBdr>
        </w:div>
      </w:divsChild>
    </w:div>
    <w:div w:id="1236932777">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38247672">
      <w:bodyDiv w:val="1"/>
      <w:marLeft w:val="0"/>
      <w:marRight w:val="0"/>
      <w:marTop w:val="0"/>
      <w:marBottom w:val="0"/>
      <w:divBdr>
        <w:top w:val="none" w:sz="0" w:space="0" w:color="auto"/>
        <w:left w:val="none" w:sz="0" w:space="0" w:color="auto"/>
        <w:bottom w:val="none" w:sz="0" w:space="0" w:color="auto"/>
        <w:right w:val="none" w:sz="0" w:space="0" w:color="auto"/>
      </w:divBdr>
      <w:divsChild>
        <w:div w:id="683090082">
          <w:marLeft w:val="240"/>
          <w:marRight w:val="0"/>
          <w:marTop w:val="240"/>
          <w:marBottom w:val="240"/>
          <w:divBdr>
            <w:top w:val="none" w:sz="0" w:space="0" w:color="auto"/>
            <w:left w:val="none" w:sz="0" w:space="0" w:color="auto"/>
            <w:bottom w:val="none" w:sz="0" w:space="0" w:color="auto"/>
            <w:right w:val="none" w:sz="0" w:space="0" w:color="auto"/>
          </w:divBdr>
        </w:div>
        <w:div w:id="2116442815">
          <w:marLeft w:val="240"/>
          <w:marRight w:val="0"/>
          <w:marTop w:val="240"/>
          <w:marBottom w:val="240"/>
          <w:divBdr>
            <w:top w:val="none" w:sz="0" w:space="0" w:color="auto"/>
            <w:left w:val="none" w:sz="0" w:space="0" w:color="auto"/>
            <w:bottom w:val="none" w:sz="0" w:space="0" w:color="auto"/>
            <w:right w:val="none" w:sz="0" w:space="0" w:color="auto"/>
          </w:divBdr>
        </w:div>
      </w:divsChild>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09552107">
      <w:bodyDiv w:val="1"/>
      <w:marLeft w:val="0"/>
      <w:marRight w:val="0"/>
      <w:marTop w:val="0"/>
      <w:marBottom w:val="0"/>
      <w:divBdr>
        <w:top w:val="none" w:sz="0" w:space="0" w:color="auto"/>
        <w:left w:val="none" w:sz="0" w:space="0" w:color="auto"/>
        <w:bottom w:val="none" w:sz="0" w:space="0" w:color="auto"/>
        <w:right w:val="none" w:sz="0" w:space="0" w:color="auto"/>
      </w:divBdr>
      <w:divsChild>
        <w:div w:id="1992058497">
          <w:marLeft w:val="240"/>
          <w:marRight w:val="0"/>
          <w:marTop w:val="240"/>
          <w:marBottom w:val="240"/>
          <w:divBdr>
            <w:top w:val="none" w:sz="0" w:space="0" w:color="auto"/>
            <w:left w:val="none" w:sz="0" w:space="0" w:color="auto"/>
            <w:bottom w:val="none" w:sz="0" w:space="0" w:color="auto"/>
            <w:right w:val="none" w:sz="0" w:space="0" w:color="auto"/>
          </w:divBdr>
        </w:div>
      </w:divsChild>
    </w:div>
    <w:div w:id="2055156865">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42</cp:revision>
  <cp:lastPrinted>2016-03-11T22:49:00Z</cp:lastPrinted>
  <dcterms:created xsi:type="dcterms:W3CDTF">2015-11-06T21:06:00Z</dcterms:created>
  <dcterms:modified xsi:type="dcterms:W3CDTF">2016-03-11T22:49:00Z</dcterms:modified>
</cp:coreProperties>
</file>