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A9553B" w:rsidRDefault="00AA71CC" w:rsidP="00A9553B">
      <w:pPr>
        <w:jc w:val="center"/>
        <w:rPr>
          <w:rFonts w:ascii="Baskerville Old Face" w:hAnsi="Baskerville Old Face"/>
          <w:sz w:val="24"/>
          <w:szCs w:val="24"/>
        </w:rPr>
      </w:pPr>
      <w:r w:rsidRPr="00A9553B">
        <w:rPr>
          <w:rFonts w:ascii="Baskerville Old Face" w:hAnsi="Baskerville Old Face"/>
          <w:sz w:val="24"/>
          <w:szCs w:val="24"/>
        </w:rPr>
        <w:t>Sermon on</w:t>
      </w:r>
      <w:r w:rsidR="006D10C9" w:rsidRPr="00A9553B">
        <w:rPr>
          <w:rFonts w:ascii="Baskerville Old Face" w:hAnsi="Baskerville Old Face"/>
          <w:sz w:val="24"/>
          <w:szCs w:val="24"/>
        </w:rPr>
        <w:t xml:space="preserve"> the Feast of St. Michael and All Angels</w:t>
      </w:r>
      <w:r w:rsidR="006D10C9" w:rsidRPr="00A9553B">
        <w:rPr>
          <w:rFonts w:ascii="Baskerville Old Face" w:hAnsi="Baskerville Old Face"/>
          <w:sz w:val="24"/>
          <w:szCs w:val="24"/>
        </w:rPr>
        <w:br/>
        <w:t>(Genesis 28:10-17, Psalm 103:19-22, Revelation 12:7-12, John 1:47-51)</w:t>
      </w:r>
    </w:p>
    <w:p w:rsidR="00AA71CC" w:rsidRPr="00A9553B" w:rsidRDefault="006D10C9" w:rsidP="00A9553B">
      <w:pPr>
        <w:rPr>
          <w:rFonts w:ascii="Baskerville Old Face" w:hAnsi="Baskerville Old Face"/>
          <w:sz w:val="24"/>
          <w:szCs w:val="24"/>
        </w:rPr>
      </w:pPr>
      <w:r w:rsidRPr="00A9553B">
        <w:rPr>
          <w:rFonts w:ascii="Baskerville Old Face" w:hAnsi="Baskerville Old Face"/>
          <w:sz w:val="24"/>
          <w:szCs w:val="24"/>
        </w:rPr>
        <w:t>For those of you who wonder, the feast we celebrate today is one of a</w:t>
      </w:r>
      <w:bookmarkStart w:id="0" w:name="_GoBack"/>
      <w:bookmarkEnd w:id="0"/>
      <w:r w:rsidRPr="00A9553B">
        <w:rPr>
          <w:rFonts w:ascii="Baskerville Old Face" w:hAnsi="Baskerville Old Face"/>
          <w:sz w:val="24"/>
          <w:szCs w:val="24"/>
        </w:rPr>
        <w:t xml:space="preserve"> series of feast</w:t>
      </w:r>
      <w:r w:rsidR="008228B7" w:rsidRPr="00A9553B">
        <w:rPr>
          <w:rFonts w:ascii="Baskerville Old Face" w:hAnsi="Baskerville Old Face"/>
          <w:sz w:val="24"/>
          <w:szCs w:val="24"/>
        </w:rPr>
        <w:t>s</w:t>
      </w:r>
      <w:r w:rsidRPr="00A9553B">
        <w:rPr>
          <w:rFonts w:ascii="Baskerville Old Face" w:hAnsi="Baskerville Old Face"/>
          <w:sz w:val="24"/>
          <w:szCs w:val="24"/>
        </w:rPr>
        <w:t xml:space="preserve"> that doesn’t qualify as one of the Principal Feasts, like Easter, Christmas or All Saints but one of thos</w:t>
      </w:r>
      <w:r w:rsidR="008228B7" w:rsidRPr="00A9553B">
        <w:rPr>
          <w:rFonts w:ascii="Baskerville Old Face" w:hAnsi="Baskerville Old Face"/>
          <w:sz w:val="24"/>
          <w:szCs w:val="24"/>
        </w:rPr>
        <w:t>e feasts that so</w:t>
      </w:r>
      <w:r w:rsidRPr="00A9553B">
        <w:rPr>
          <w:rFonts w:ascii="Baskerville Old Face" w:hAnsi="Baskerville Old Face"/>
          <w:sz w:val="24"/>
          <w:szCs w:val="24"/>
        </w:rPr>
        <w:t xml:space="preserve"> marks the Christian Worldview that when it’s assigned day, September 29</w:t>
      </w:r>
      <w:r w:rsidRPr="00A9553B">
        <w:rPr>
          <w:rFonts w:ascii="Baskerville Old Face" w:hAnsi="Baskerville Old Face"/>
          <w:sz w:val="24"/>
          <w:szCs w:val="24"/>
          <w:vertAlign w:val="superscript"/>
        </w:rPr>
        <w:t>th</w:t>
      </w:r>
      <w:r w:rsidRPr="00A9553B">
        <w:rPr>
          <w:rFonts w:ascii="Baskerville Old Face" w:hAnsi="Baskerville Old Face"/>
          <w:sz w:val="24"/>
          <w:szCs w:val="24"/>
        </w:rPr>
        <w:t xml:space="preserve"> falls on a Sunday, it, in the words of the lectionary, “takes precedence of a Sunday.”</w:t>
      </w:r>
    </w:p>
    <w:p w:rsidR="006D10C9" w:rsidRPr="00A9553B" w:rsidRDefault="006D10C9" w:rsidP="00A9553B">
      <w:pPr>
        <w:rPr>
          <w:rFonts w:ascii="Baskerville Old Face" w:hAnsi="Baskerville Old Face"/>
          <w:sz w:val="24"/>
          <w:szCs w:val="24"/>
        </w:rPr>
      </w:pPr>
      <w:r w:rsidRPr="00A9553B">
        <w:rPr>
          <w:rFonts w:ascii="Baskerville Old Face" w:hAnsi="Baskerville Old Face"/>
          <w:sz w:val="24"/>
          <w:szCs w:val="24"/>
        </w:rPr>
        <w:t xml:space="preserve">This happens every 5 to 11 years; so the next time is 2024, then 2030 and then 2041.  </w:t>
      </w:r>
    </w:p>
    <w:p w:rsidR="006D10C9" w:rsidRPr="00A9553B" w:rsidRDefault="006D10C9" w:rsidP="00A9553B">
      <w:pPr>
        <w:rPr>
          <w:rFonts w:ascii="Baskerville Old Face" w:hAnsi="Baskerville Old Face"/>
          <w:sz w:val="24"/>
          <w:szCs w:val="24"/>
        </w:rPr>
      </w:pPr>
      <w:r w:rsidRPr="00A9553B">
        <w:rPr>
          <w:rFonts w:ascii="Baskerville Old Face" w:hAnsi="Baskerville Old Face"/>
          <w:sz w:val="24"/>
          <w:szCs w:val="24"/>
        </w:rPr>
        <w:t xml:space="preserve">But why, in this age, would we continue to celebrate this feast? Surely belief in angels </w:t>
      </w:r>
      <w:r w:rsidR="001258E9" w:rsidRPr="00A9553B">
        <w:rPr>
          <w:rFonts w:ascii="Baskerville Old Face" w:hAnsi="Baskerville Old Face"/>
          <w:sz w:val="24"/>
          <w:szCs w:val="24"/>
        </w:rPr>
        <w:t>is one of those things that no longer can be believed in?</w:t>
      </w:r>
    </w:p>
    <w:p w:rsidR="001258E9" w:rsidRPr="00A9553B" w:rsidRDefault="001258E9" w:rsidP="00A9553B">
      <w:pPr>
        <w:rPr>
          <w:rFonts w:ascii="Baskerville Old Face" w:hAnsi="Baskerville Old Face"/>
          <w:sz w:val="24"/>
          <w:szCs w:val="24"/>
        </w:rPr>
      </w:pPr>
      <w:r w:rsidRPr="00A9553B">
        <w:rPr>
          <w:rFonts w:ascii="Baskerville Old Face" w:hAnsi="Baskerville Old Face"/>
          <w:sz w:val="24"/>
          <w:szCs w:val="24"/>
        </w:rPr>
        <w:t>It is true that the church has never claimed that belief in angels or their dark cousins, demons, is one of the essential beliefs of the faith.  There is the line in the great ecumenical creed that refers to God as the maker of all that is seen and unseen</w:t>
      </w:r>
    </w:p>
    <w:p w:rsidR="00CC737C" w:rsidRPr="00A9553B" w:rsidRDefault="001258E9" w:rsidP="00A9553B">
      <w:pPr>
        <w:rPr>
          <w:rFonts w:ascii="Baskerville Old Face" w:hAnsi="Baskerville Old Face"/>
          <w:sz w:val="24"/>
          <w:szCs w:val="24"/>
        </w:rPr>
      </w:pPr>
      <w:r w:rsidRPr="00A9553B">
        <w:rPr>
          <w:rFonts w:ascii="Baskerville Old Face" w:hAnsi="Baskerville Old Face"/>
          <w:sz w:val="24"/>
          <w:szCs w:val="24"/>
        </w:rPr>
        <w:t>But many simply take that to refer to “spiritual realities” and not literal beings.</w:t>
      </w:r>
      <w:r w:rsidR="00CC737C" w:rsidRPr="00A9553B">
        <w:rPr>
          <w:rFonts w:ascii="Baskerville Old Face" w:hAnsi="Baskerville Old Face"/>
          <w:sz w:val="24"/>
          <w:szCs w:val="24"/>
        </w:rPr>
        <w:t xml:space="preserve"> </w:t>
      </w:r>
    </w:p>
    <w:p w:rsidR="001258E9" w:rsidRPr="00A9553B" w:rsidRDefault="001258E9" w:rsidP="00A9553B">
      <w:pPr>
        <w:rPr>
          <w:rFonts w:ascii="Baskerville Old Face" w:hAnsi="Baskerville Old Face"/>
          <w:sz w:val="24"/>
          <w:szCs w:val="24"/>
        </w:rPr>
      </w:pPr>
      <w:r w:rsidRPr="00A9553B">
        <w:rPr>
          <w:rFonts w:ascii="Baskerville Old Face" w:hAnsi="Baskerville Old Face"/>
          <w:sz w:val="24"/>
          <w:szCs w:val="24"/>
        </w:rPr>
        <w:t>But of course, as our age is proving in spades, the existence of science doesn’t stop any of us from believing a whole variety of things; there are people who believe in a flat earth, in Bigfoot, in all manner and sundry of entities and realities though which ones they’d be ready to spill blood for is another matter.</w:t>
      </w:r>
    </w:p>
    <w:p w:rsidR="001258E9" w:rsidRPr="00A9553B" w:rsidRDefault="001258E9" w:rsidP="00A9553B">
      <w:pPr>
        <w:rPr>
          <w:rFonts w:ascii="Baskerville Old Face" w:hAnsi="Baskerville Old Face"/>
          <w:sz w:val="24"/>
          <w:szCs w:val="24"/>
        </w:rPr>
      </w:pPr>
      <w:r w:rsidRPr="00A9553B">
        <w:rPr>
          <w:rFonts w:ascii="Baskerville Old Face" w:hAnsi="Baskerville Old Face"/>
          <w:sz w:val="24"/>
          <w:szCs w:val="24"/>
        </w:rPr>
        <w:t>There are many people, there are many books and TV shows e.g. Touched by an Angel that purport to tell of guardian angels, warring angels and the like.</w:t>
      </w:r>
    </w:p>
    <w:p w:rsidR="001258E9" w:rsidRPr="00A9553B" w:rsidRDefault="001258E9" w:rsidP="00A9553B">
      <w:pPr>
        <w:rPr>
          <w:rFonts w:ascii="Baskerville Old Face" w:hAnsi="Baskerville Old Face"/>
          <w:sz w:val="24"/>
          <w:szCs w:val="24"/>
        </w:rPr>
      </w:pPr>
      <w:r w:rsidRPr="00A9553B">
        <w:rPr>
          <w:rFonts w:ascii="Baskerville Old Face" w:hAnsi="Baskerville Old Face"/>
          <w:sz w:val="24"/>
          <w:szCs w:val="24"/>
        </w:rPr>
        <w:t>What are we to make of this feast then; the particular readings chosen for today?</w:t>
      </w:r>
    </w:p>
    <w:p w:rsidR="001258E9" w:rsidRPr="00A9553B" w:rsidRDefault="001258E9" w:rsidP="00A9553B">
      <w:pPr>
        <w:rPr>
          <w:rFonts w:ascii="Baskerville Old Face" w:hAnsi="Baskerville Old Face"/>
          <w:sz w:val="24"/>
          <w:szCs w:val="24"/>
        </w:rPr>
      </w:pPr>
      <w:r w:rsidRPr="00A9553B">
        <w:rPr>
          <w:rFonts w:ascii="Baskerville Old Face" w:hAnsi="Baskerville Old Face"/>
          <w:sz w:val="24"/>
          <w:szCs w:val="24"/>
        </w:rPr>
        <w:t>Is there something of the good news of God in this feast that goes beyond controversial and esoteric belief?</w:t>
      </w:r>
    </w:p>
    <w:p w:rsidR="001258E9" w:rsidRPr="00A9553B" w:rsidRDefault="001258E9" w:rsidP="00A9553B">
      <w:pPr>
        <w:rPr>
          <w:rFonts w:ascii="Baskerville Old Face" w:hAnsi="Baskerville Old Face"/>
          <w:sz w:val="24"/>
          <w:szCs w:val="24"/>
        </w:rPr>
      </w:pPr>
      <w:r w:rsidRPr="00A9553B">
        <w:rPr>
          <w:rFonts w:ascii="Baskerville Old Face" w:hAnsi="Baskerville Old Face"/>
          <w:sz w:val="24"/>
          <w:szCs w:val="24"/>
        </w:rPr>
        <w:t xml:space="preserve">Yes, I think so, and I’m one of those that </w:t>
      </w:r>
      <w:proofErr w:type="gramStart"/>
      <w:r w:rsidRPr="00A9553B">
        <w:rPr>
          <w:rFonts w:ascii="Baskerville Old Face" w:hAnsi="Baskerville Old Face"/>
          <w:sz w:val="24"/>
          <w:szCs w:val="24"/>
        </w:rPr>
        <w:t>remains</w:t>
      </w:r>
      <w:proofErr w:type="gramEnd"/>
      <w:r w:rsidRPr="00A9553B">
        <w:rPr>
          <w:rFonts w:ascii="Baskerville Old Face" w:hAnsi="Baskerville Old Face"/>
          <w:sz w:val="24"/>
          <w:szCs w:val="24"/>
        </w:rPr>
        <w:t xml:space="preserve"> agnostic as to the make-up of the “spiritual realities” that exist beyond matter.</w:t>
      </w:r>
    </w:p>
    <w:p w:rsidR="001258E9" w:rsidRPr="00A9553B" w:rsidRDefault="001258E9" w:rsidP="00A9553B">
      <w:pPr>
        <w:rPr>
          <w:rFonts w:ascii="Baskerville Old Face" w:hAnsi="Baskerville Old Face"/>
          <w:sz w:val="24"/>
          <w:szCs w:val="24"/>
        </w:rPr>
      </w:pPr>
      <w:r w:rsidRPr="00A9553B">
        <w:rPr>
          <w:rFonts w:ascii="Baskerville Old Face" w:hAnsi="Baskerville Old Face"/>
          <w:sz w:val="24"/>
          <w:szCs w:val="24"/>
        </w:rPr>
        <w:t>I think, for one, that the line in the Nicene Creed i</w:t>
      </w:r>
      <w:r w:rsidR="008228B7" w:rsidRPr="00A9553B">
        <w:rPr>
          <w:rFonts w:ascii="Baskerville Old Face" w:hAnsi="Baskerville Old Face"/>
          <w:sz w:val="24"/>
          <w:szCs w:val="24"/>
        </w:rPr>
        <w:t>s profoundly important.  There is, if we think about it,</w:t>
      </w:r>
      <w:r w:rsidRPr="00A9553B">
        <w:rPr>
          <w:rFonts w:ascii="Baskerville Old Face" w:hAnsi="Baskerville Old Face"/>
          <w:sz w:val="24"/>
          <w:szCs w:val="24"/>
        </w:rPr>
        <w:t xml:space="preserve"> a vast diversity o</w:t>
      </w:r>
      <w:r w:rsidR="008228B7" w:rsidRPr="00A9553B">
        <w:rPr>
          <w:rFonts w:ascii="Baskerville Old Face" w:hAnsi="Baskerville Old Face"/>
          <w:sz w:val="24"/>
          <w:szCs w:val="24"/>
        </w:rPr>
        <w:t>f being that includes all that relates to matter</w:t>
      </w:r>
      <w:r w:rsidRPr="00A9553B">
        <w:rPr>
          <w:rFonts w:ascii="Baskerville Old Face" w:hAnsi="Baskerville Old Face"/>
          <w:sz w:val="24"/>
          <w:szCs w:val="24"/>
        </w:rPr>
        <w:t xml:space="preserve"> but </w:t>
      </w:r>
      <w:r w:rsidR="008228B7" w:rsidRPr="00A9553B">
        <w:rPr>
          <w:rFonts w:ascii="Baskerville Old Face" w:hAnsi="Baskerville Old Face"/>
          <w:sz w:val="24"/>
          <w:szCs w:val="24"/>
        </w:rPr>
        <w:t xml:space="preserve">also all </w:t>
      </w:r>
      <w:r w:rsidRPr="00A9553B">
        <w:rPr>
          <w:rFonts w:ascii="Baskerville Old Face" w:hAnsi="Baskerville Old Face"/>
          <w:sz w:val="24"/>
          <w:szCs w:val="24"/>
        </w:rPr>
        <w:t xml:space="preserve">that </w:t>
      </w:r>
      <w:r w:rsidR="008228B7" w:rsidRPr="00A9553B">
        <w:rPr>
          <w:rFonts w:ascii="Baskerville Old Face" w:hAnsi="Baskerville Old Face"/>
          <w:sz w:val="24"/>
          <w:szCs w:val="24"/>
        </w:rPr>
        <w:t>might have some relationship with matter but that can’t in any straightforward way</w:t>
      </w:r>
      <w:r w:rsidRPr="00A9553B">
        <w:rPr>
          <w:rFonts w:ascii="Baskerville Old Face" w:hAnsi="Baskerville Old Face"/>
          <w:sz w:val="24"/>
          <w:szCs w:val="24"/>
        </w:rPr>
        <w:t xml:space="preserve"> be defined by matter: things like consciousness, Love, hope, faith as well as things like</w:t>
      </w:r>
      <w:r w:rsidR="00B32F89" w:rsidRPr="00A9553B">
        <w:rPr>
          <w:rFonts w:ascii="Baskerville Old Face" w:hAnsi="Baskerville Old Face"/>
          <w:sz w:val="24"/>
          <w:szCs w:val="24"/>
        </w:rPr>
        <w:t xml:space="preserve"> spirit, soul,</w:t>
      </w:r>
      <w:r w:rsidRPr="00A9553B">
        <w:rPr>
          <w:rFonts w:ascii="Baskerville Old Face" w:hAnsi="Baskerville Old Face"/>
          <w:sz w:val="24"/>
          <w:szCs w:val="24"/>
        </w:rPr>
        <w:t xml:space="preserve"> evil and sin.</w:t>
      </w:r>
    </w:p>
    <w:p w:rsidR="00D40CF6" w:rsidRPr="00A9553B" w:rsidRDefault="001258E9" w:rsidP="00A9553B">
      <w:pPr>
        <w:rPr>
          <w:rFonts w:ascii="Baskerville Old Face" w:hAnsi="Baskerville Old Face"/>
          <w:sz w:val="24"/>
          <w:szCs w:val="24"/>
        </w:rPr>
      </w:pPr>
      <w:r w:rsidRPr="00A9553B">
        <w:rPr>
          <w:rFonts w:ascii="Baskerville Old Face" w:hAnsi="Baskerville Old Face"/>
          <w:sz w:val="24"/>
          <w:szCs w:val="24"/>
        </w:rPr>
        <w:t>These realities, despite the efforts of neuro scientists</w:t>
      </w:r>
      <w:r w:rsidR="00B32F89" w:rsidRPr="00A9553B">
        <w:rPr>
          <w:rFonts w:ascii="Baskerville Old Face" w:hAnsi="Baskerville Old Face"/>
          <w:sz w:val="24"/>
          <w:szCs w:val="24"/>
        </w:rPr>
        <w:t>,</w:t>
      </w:r>
      <w:r w:rsidRPr="00A9553B">
        <w:rPr>
          <w:rFonts w:ascii="Baskerville Old Face" w:hAnsi="Baskerville Old Face"/>
          <w:sz w:val="24"/>
          <w:szCs w:val="24"/>
        </w:rPr>
        <w:t xml:space="preserve"> simply can’</w:t>
      </w:r>
      <w:r w:rsidR="00D40CF6" w:rsidRPr="00A9553B">
        <w:rPr>
          <w:rFonts w:ascii="Baskerville Old Face" w:hAnsi="Baskerville Old Face"/>
          <w:sz w:val="24"/>
          <w:szCs w:val="24"/>
        </w:rPr>
        <w:t>t be quantified. And so, at some fundamental level, what this feast represents is the vastness, unquantifiableness of God’s Creat</w:t>
      </w:r>
      <w:r w:rsidR="008228B7" w:rsidRPr="00A9553B">
        <w:rPr>
          <w:rFonts w:ascii="Baskerville Old Face" w:hAnsi="Baskerville Old Face"/>
          <w:sz w:val="24"/>
          <w:szCs w:val="24"/>
        </w:rPr>
        <w:t>ion and our participation in it; angels standing in for all the mysterious edges and crevasses of Creation.</w:t>
      </w:r>
    </w:p>
    <w:p w:rsidR="00D40CF6" w:rsidRPr="00A9553B" w:rsidRDefault="008228B7" w:rsidP="00A9553B">
      <w:pPr>
        <w:rPr>
          <w:rFonts w:ascii="Baskerville Old Face" w:hAnsi="Baskerville Old Face"/>
          <w:sz w:val="24"/>
          <w:szCs w:val="24"/>
        </w:rPr>
      </w:pPr>
      <w:r w:rsidRPr="00A9553B">
        <w:rPr>
          <w:rFonts w:ascii="Baskerville Old Face" w:hAnsi="Baskerville Old Face"/>
          <w:sz w:val="24"/>
          <w:szCs w:val="24"/>
        </w:rPr>
        <w:t xml:space="preserve">But that is not yet the grand good news of this feast.  </w:t>
      </w:r>
      <w:r w:rsidR="008912B0" w:rsidRPr="00A9553B">
        <w:rPr>
          <w:rFonts w:ascii="Baskerville Old Face" w:hAnsi="Baskerville Old Face"/>
          <w:sz w:val="24"/>
          <w:szCs w:val="24"/>
        </w:rPr>
        <w:t xml:space="preserve">There is </w:t>
      </w:r>
      <w:r w:rsidR="00D40CF6" w:rsidRPr="00A9553B">
        <w:rPr>
          <w:rFonts w:ascii="Baskerville Old Face" w:hAnsi="Baskerville Old Face"/>
          <w:sz w:val="24"/>
          <w:szCs w:val="24"/>
        </w:rPr>
        <w:t xml:space="preserve">something else that I think runs like a thread through our readings today: the angels of scripture do not so much “represent the unseen </w:t>
      </w:r>
      <w:r w:rsidR="00D40CF6" w:rsidRPr="00A9553B">
        <w:rPr>
          <w:rFonts w:ascii="Baskerville Old Face" w:hAnsi="Baskerville Old Face"/>
          <w:sz w:val="24"/>
          <w:szCs w:val="24"/>
        </w:rPr>
        <w:lastRenderedPageBreak/>
        <w:t xml:space="preserve">realm” as a “something” but stand as “witnesses </w:t>
      </w:r>
      <w:r w:rsidR="00D40CF6" w:rsidRPr="00A9553B">
        <w:rPr>
          <w:rFonts w:ascii="Baskerville Old Face" w:hAnsi="Baskerville Old Face"/>
          <w:i/>
          <w:sz w:val="24"/>
          <w:szCs w:val="24"/>
        </w:rPr>
        <w:t xml:space="preserve">for </w:t>
      </w:r>
      <w:r w:rsidR="008912B0" w:rsidRPr="00A9553B">
        <w:rPr>
          <w:rFonts w:ascii="Baskerville Old Face" w:hAnsi="Baskerville Old Face"/>
          <w:sz w:val="24"/>
          <w:szCs w:val="24"/>
        </w:rPr>
        <w:t>someone</w:t>
      </w:r>
      <w:r w:rsidR="00D40CF6" w:rsidRPr="00A9553B">
        <w:rPr>
          <w:rFonts w:ascii="Baskerville Old Face" w:hAnsi="Baskerville Old Face"/>
          <w:sz w:val="24"/>
          <w:szCs w:val="24"/>
        </w:rPr>
        <w:t>”</w:t>
      </w:r>
      <w:r w:rsidR="008912B0" w:rsidRPr="00A9553B">
        <w:rPr>
          <w:rFonts w:ascii="Baskerville Old Face" w:hAnsi="Baskerville Old Face"/>
          <w:sz w:val="24"/>
          <w:szCs w:val="24"/>
        </w:rPr>
        <w:t xml:space="preserve"> and they do so at crucial moments in the story.</w:t>
      </w:r>
    </w:p>
    <w:p w:rsidR="00D40CF6" w:rsidRPr="00A9553B" w:rsidRDefault="00D40CF6" w:rsidP="00A9553B">
      <w:pPr>
        <w:rPr>
          <w:rFonts w:ascii="Baskerville Old Face" w:hAnsi="Baskerville Old Face"/>
          <w:sz w:val="24"/>
          <w:szCs w:val="24"/>
        </w:rPr>
      </w:pPr>
      <w:r w:rsidRPr="00A9553B">
        <w:rPr>
          <w:rFonts w:ascii="Baskerville Old Face" w:hAnsi="Baskerville Old Face"/>
          <w:sz w:val="24"/>
          <w:szCs w:val="24"/>
        </w:rPr>
        <w:t>They do not, in other words, draw attention to themselves but in their actions witness in word and deed to God’s intentions.</w:t>
      </w:r>
    </w:p>
    <w:p w:rsidR="00D40CF6" w:rsidRPr="00A9553B" w:rsidRDefault="00CC737C" w:rsidP="00A9553B">
      <w:pPr>
        <w:rPr>
          <w:rFonts w:ascii="Baskerville Old Face" w:hAnsi="Baskerville Old Face"/>
          <w:sz w:val="24"/>
          <w:szCs w:val="24"/>
        </w:rPr>
      </w:pPr>
      <w:r w:rsidRPr="00A9553B">
        <w:rPr>
          <w:rFonts w:ascii="Baskerville Old Face" w:hAnsi="Baskerville Old Face"/>
          <w:sz w:val="24"/>
          <w:szCs w:val="24"/>
        </w:rPr>
        <w:t xml:space="preserve">They witness </w:t>
      </w:r>
      <w:r w:rsidRPr="00A9553B">
        <w:rPr>
          <w:rFonts w:ascii="Baskerville Old Face" w:hAnsi="Baskerville Old Face"/>
          <w:i/>
          <w:sz w:val="24"/>
          <w:szCs w:val="24"/>
        </w:rPr>
        <w:t xml:space="preserve">for </w:t>
      </w:r>
      <w:r w:rsidRPr="00A9553B">
        <w:rPr>
          <w:rFonts w:ascii="Baskerville Old Face" w:hAnsi="Baskerville Old Face"/>
          <w:sz w:val="24"/>
          <w:szCs w:val="24"/>
        </w:rPr>
        <w:t>the One whose</w:t>
      </w:r>
      <w:r w:rsidR="003D7876" w:rsidRPr="00A9553B">
        <w:rPr>
          <w:rFonts w:ascii="Baskerville Old Face" w:hAnsi="Baskerville Old Face"/>
          <w:sz w:val="24"/>
          <w:szCs w:val="24"/>
        </w:rPr>
        <w:t xml:space="preserve"> good news</w:t>
      </w:r>
      <w:r w:rsidR="00D40CF6" w:rsidRPr="00A9553B">
        <w:rPr>
          <w:rFonts w:ascii="Baskerville Old Face" w:hAnsi="Baskerville Old Face"/>
          <w:sz w:val="24"/>
          <w:szCs w:val="24"/>
        </w:rPr>
        <w:t xml:space="preserve"> runs through the Bible as a whole</w:t>
      </w:r>
      <w:r w:rsidRPr="00A9553B">
        <w:rPr>
          <w:rFonts w:ascii="Baskerville Old Face" w:hAnsi="Baskerville Old Face"/>
          <w:sz w:val="24"/>
          <w:szCs w:val="24"/>
        </w:rPr>
        <w:t>: the good news</w:t>
      </w:r>
      <w:r w:rsidR="00D40CF6" w:rsidRPr="00A9553B">
        <w:rPr>
          <w:rFonts w:ascii="Baskerville Old Face" w:hAnsi="Baskerville Old Face"/>
          <w:sz w:val="24"/>
          <w:szCs w:val="24"/>
        </w:rPr>
        <w:t xml:space="preserve"> that our future is not some indeterminate crapsh</w:t>
      </w:r>
      <w:r w:rsidR="003D7876" w:rsidRPr="00A9553B">
        <w:rPr>
          <w:rFonts w:ascii="Baskerville Old Face" w:hAnsi="Baskerville Old Face"/>
          <w:sz w:val="24"/>
          <w:szCs w:val="24"/>
        </w:rPr>
        <w:t xml:space="preserve">oot but the pledge of </w:t>
      </w:r>
      <w:proofErr w:type="gramStart"/>
      <w:r w:rsidR="003D7876" w:rsidRPr="00A9553B">
        <w:rPr>
          <w:rFonts w:ascii="Baskerville Old Face" w:hAnsi="Baskerville Old Face"/>
          <w:sz w:val="24"/>
          <w:szCs w:val="24"/>
        </w:rPr>
        <w:t>One</w:t>
      </w:r>
      <w:proofErr w:type="gramEnd"/>
      <w:r w:rsidR="003D7876" w:rsidRPr="00A9553B">
        <w:rPr>
          <w:rFonts w:ascii="Baskerville Old Face" w:hAnsi="Baskerville Old Face"/>
          <w:sz w:val="24"/>
          <w:szCs w:val="24"/>
        </w:rPr>
        <w:t xml:space="preserve"> who</w:t>
      </w:r>
      <w:r w:rsidR="00D40CF6" w:rsidRPr="00A9553B">
        <w:rPr>
          <w:rFonts w:ascii="Baskerville Old Face" w:hAnsi="Baskerville Old Face"/>
          <w:sz w:val="24"/>
          <w:szCs w:val="24"/>
        </w:rPr>
        <w:t xml:space="preserve"> promises to be with us in faithfulness; even in our own unfaithfulness!</w:t>
      </w:r>
    </w:p>
    <w:p w:rsidR="00D40CF6" w:rsidRPr="00A9553B" w:rsidRDefault="00D40CF6" w:rsidP="00A9553B">
      <w:pPr>
        <w:rPr>
          <w:rFonts w:ascii="Baskerville Old Face" w:hAnsi="Baskerville Old Face"/>
          <w:sz w:val="24"/>
          <w:szCs w:val="24"/>
        </w:rPr>
      </w:pPr>
      <w:r w:rsidRPr="00A9553B">
        <w:rPr>
          <w:rFonts w:ascii="Baskerville Old Face" w:hAnsi="Baskerville Old Face"/>
          <w:sz w:val="24"/>
          <w:szCs w:val="24"/>
        </w:rPr>
        <w:t>Jacob is a prime example of this: his very name means “</w:t>
      </w:r>
      <w:proofErr w:type="gramStart"/>
      <w:r w:rsidRPr="00A9553B">
        <w:rPr>
          <w:rFonts w:ascii="Baskerville Old Face" w:hAnsi="Baskerville Old Face"/>
          <w:sz w:val="24"/>
          <w:szCs w:val="24"/>
        </w:rPr>
        <w:t>one</w:t>
      </w:r>
      <w:proofErr w:type="gramEnd"/>
      <w:r w:rsidRPr="00A9553B">
        <w:rPr>
          <w:rFonts w:ascii="Baskerville Old Face" w:hAnsi="Baskerville Old Face"/>
          <w:sz w:val="24"/>
          <w:szCs w:val="24"/>
        </w:rPr>
        <w:t xml:space="preserve"> who deceives,” someone who spends his l</w:t>
      </w:r>
      <w:r w:rsidR="003D7876" w:rsidRPr="00A9553B">
        <w:rPr>
          <w:rFonts w:ascii="Baskerville Old Face" w:hAnsi="Baskerville Old Face"/>
          <w:sz w:val="24"/>
          <w:szCs w:val="24"/>
        </w:rPr>
        <w:t>ife trying to manufacture advantage</w:t>
      </w:r>
      <w:r w:rsidRPr="00A9553B">
        <w:rPr>
          <w:rFonts w:ascii="Baskerville Old Face" w:hAnsi="Baskerville Old Face"/>
          <w:sz w:val="24"/>
          <w:szCs w:val="24"/>
        </w:rPr>
        <w:t xml:space="preserve"> through shrewd calculation.</w:t>
      </w:r>
    </w:p>
    <w:p w:rsidR="00D40CF6" w:rsidRPr="00A9553B" w:rsidRDefault="00D40CF6" w:rsidP="00A9553B">
      <w:pPr>
        <w:rPr>
          <w:rFonts w:ascii="Baskerville Old Face" w:hAnsi="Baskerville Old Face"/>
          <w:sz w:val="24"/>
          <w:szCs w:val="24"/>
        </w:rPr>
      </w:pPr>
      <w:r w:rsidRPr="00A9553B">
        <w:rPr>
          <w:rFonts w:ascii="Baskerville Old Face" w:hAnsi="Baskerville Old Face"/>
          <w:sz w:val="24"/>
          <w:szCs w:val="24"/>
        </w:rPr>
        <w:t xml:space="preserve">Now, because of his deceptive ways, Jacob is running from his brother Esau whose blessing </w:t>
      </w:r>
      <w:r w:rsidR="003D7876" w:rsidRPr="00A9553B">
        <w:rPr>
          <w:rFonts w:ascii="Baskerville Old Face" w:hAnsi="Baskerville Old Face"/>
          <w:sz w:val="24"/>
          <w:szCs w:val="24"/>
        </w:rPr>
        <w:t>he has just stolen, this on top</w:t>
      </w:r>
      <w:r w:rsidRPr="00A9553B">
        <w:rPr>
          <w:rFonts w:ascii="Baskerville Old Face" w:hAnsi="Baskerville Old Face"/>
          <w:sz w:val="24"/>
          <w:szCs w:val="24"/>
        </w:rPr>
        <w:t xml:space="preserve"> of the stolen birthright.</w:t>
      </w:r>
    </w:p>
    <w:p w:rsidR="00D40CF6" w:rsidRPr="00A9553B" w:rsidRDefault="00D40CF6" w:rsidP="00A9553B">
      <w:pPr>
        <w:rPr>
          <w:rFonts w:ascii="Baskerville Old Face" w:hAnsi="Baskerville Old Face"/>
          <w:sz w:val="24"/>
          <w:szCs w:val="24"/>
        </w:rPr>
      </w:pPr>
      <w:r w:rsidRPr="00A9553B">
        <w:rPr>
          <w:rFonts w:ascii="Baskerville Old Face" w:hAnsi="Baskerville Old Face"/>
          <w:sz w:val="24"/>
          <w:szCs w:val="24"/>
        </w:rPr>
        <w:t xml:space="preserve">It would seem that he is toast! The ancients believed in the law of cause and </w:t>
      </w:r>
      <w:proofErr w:type="gramStart"/>
      <w:r w:rsidRPr="00A9553B">
        <w:rPr>
          <w:rFonts w:ascii="Baskerville Old Face" w:hAnsi="Baskerville Old Face"/>
          <w:sz w:val="24"/>
          <w:szCs w:val="24"/>
        </w:rPr>
        <w:t>effect</w:t>
      </w:r>
      <w:proofErr w:type="gramEnd"/>
      <w:r w:rsidRPr="00A9553B">
        <w:rPr>
          <w:rFonts w:ascii="Baskerville Old Face" w:hAnsi="Baskerville Old Face"/>
          <w:sz w:val="24"/>
          <w:szCs w:val="24"/>
        </w:rPr>
        <w:t xml:space="preserve"> every bit as much as you and I; they too understood that the past will eventually catch up with someone</w:t>
      </w:r>
    </w:p>
    <w:p w:rsidR="00D40CF6" w:rsidRPr="00A9553B" w:rsidRDefault="00D40CF6" w:rsidP="00A9553B">
      <w:pPr>
        <w:rPr>
          <w:rFonts w:ascii="Baskerville Old Face" w:hAnsi="Baskerville Old Face"/>
          <w:sz w:val="24"/>
          <w:szCs w:val="24"/>
        </w:rPr>
      </w:pPr>
      <w:r w:rsidRPr="00A9553B">
        <w:rPr>
          <w:rFonts w:ascii="Baskerville Old Face" w:hAnsi="Baskerville Old Face"/>
          <w:sz w:val="24"/>
          <w:szCs w:val="24"/>
        </w:rPr>
        <w:t xml:space="preserve">Viewed from this perspective, Jacob does not have much hope; but then he has his famous dream of the </w:t>
      </w:r>
      <w:proofErr w:type="spellStart"/>
      <w:r w:rsidRPr="00A9553B">
        <w:rPr>
          <w:rFonts w:ascii="Baskerville Old Face" w:hAnsi="Baskerville Old Face"/>
          <w:i/>
          <w:sz w:val="24"/>
          <w:szCs w:val="24"/>
        </w:rPr>
        <w:t>malachim</w:t>
      </w:r>
      <w:proofErr w:type="spellEnd"/>
      <w:r w:rsidR="008912B0" w:rsidRPr="00A9553B">
        <w:rPr>
          <w:rFonts w:ascii="Baskerville Old Face" w:hAnsi="Baskerville Old Face"/>
          <w:i/>
          <w:sz w:val="24"/>
          <w:szCs w:val="24"/>
        </w:rPr>
        <w:t>,</w:t>
      </w:r>
      <w:r w:rsidRPr="00A9553B">
        <w:rPr>
          <w:rFonts w:ascii="Baskerville Old Face" w:hAnsi="Baskerville Old Face"/>
          <w:sz w:val="24"/>
          <w:szCs w:val="24"/>
        </w:rPr>
        <w:t xml:space="preserve"> the Hebrew word for messengers or witnesses ascending and descending a stairway to heaven.</w:t>
      </w:r>
    </w:p>
    <w:p w:rsidR="00796BC2" w:rsidRPr="00A9553B" w:rsidRDefault="00D40CF6" w:rsidP="00A9553B">
      <w:pPr>
        <w:rPr>
          <w:rFonts w:ascii="Baskerville Old Face" w:hAnsi="Baskerville Old Face"/>
          <w:sz w:val="24"/>
          <w:szCs w:val="24"/>
        </w:rPr>
      </w:pPr>
      <w:r w:rsidRPr="00A9553B">
        <w:rPr>
          <w:rFonts w:ascii="Baskerville Old Face" w:hAnsi="Baskerville Old Face"/>
          <w:sz w:val="24"/>
          <w:szCs w:val="24"/>
        </w:rPr>
        <w:t>Out in this lonely field, he is granted</w:t>
      </w:r>
      <w:r w:rsidR="00796BC2" w:rsidRPr="00A9553B">
        <w:rPr>
          <w:rFonts w:ascii="Baskerville Old Face" w:hAnsi="Baskerville Old Face"/>
          <w:sz w:val="24"/>
          <w:szCs w:val="24"/>
        </w:rPr>
        <w:t xml:space="preserve"> the gift</w:t>
      </w:r>
      <w:r w:rsidR="003D7876" w:rsidRPr="00A9553B">
        <w:rPr>
          <w:rFonts w:ascii="Baskerville Old Face" w:hAnsi="Baskerville Old Face"/>
          <w:sz w:val="24"/>
          <w:szCs w:val="24"/>
        </w:rPr>
        <w:t xml:space="preserve"> of a higher sight; the</w:t>
      </w:r>
      <w:r w:rsidR="00796BC2" w:rsidRPr="00A9553B">
        <w:rPr>
          <w:rFonts w:ascii="Baskerville Old Face" w:hAnsi="Baskerville Old Face"/>
          <w:sz w:val="24"/>
          <w:szCs w:val="24"/>
        </w:rPr>
        <w:t xml:space="preserve"> dark night sky</w:t>
      </w:r>
      <w:r w:rsidR="003D7876" w:rsidRPr="00A9553B">
        <w:rPr>
          <w:rFonts w:ascii="Baskerville Old Face" w:hAnsi="Baskerville Old Face"/>
          <w:sz w:val="24"/>
          <w:szCs w:val="24"/>
        </w:rPr>
        <w:t xml:space="preserve"> with its impersonal sparks of light and vastness</w:t>
      </w:r>
      <w:r w:rsidR="00796BC2" w:rsidRPr="00A9553B">
        <w:rPr>
          <w:rFonts w:ascii="Baskerville Old Face" w:hAnsi="Baskerville Old Face"/>
          <w:sz w:val="24"/>
          <w:szCs w:val="24"/>
        </w:rPr>
        <w:t xml:space="preserve"> becomes a living mosaic of personal concern.</w:t>
      </w:r>
    </w:p>
    <w:p w:rsidR="00796BC2" w:rsidRPr="00A9553B" w:rsidRDefault="00796BC2" w:rsidP="00A9553B">
      <w:pPr>
        <w:rPr>
          <w:rFonts w:ascii="Baskerville Old Face" w:hAnsi="Baskerville Old Face"/>
          <w:sz w:val="24"/>
          <w:szCs w:val="24"/>
        </w:rPr>
      </w:pPr>
      <w:r w:rsidRPr="00A9553B">
        <w:rPr>
          <w:rFonts w:ascii="Baskerville Old Face" w:hAnsi="Baskerville Old Face"/>
          <w:sz w:val="24"/>
          <w:szCs w:val="24"/>
        </w:rPr>
        <w:t>And then, astoundingly, there is the Lord making the same pledge and promise to him that was first made to his grandfather and his father; a promise that despite his past, the future is not lost but will be different.</w:t>
      </w:r>
    </w:p>
    <w:p w:rsidR="00796BC2" w:rsidRPr="00A9553B" w:rsidRDefault="00796BC2" w:rsidP="00A9553B">
      <w:pPr>
        <w:rPr>
          <w:rFonts w:ascii="Baskerville Old Face" w:hAnsi="Baskerville Old Face"/>
          <w:sz w:val="24"/>
          <w:szCs w:val="24"/>
        </w:rPr>
      </w:pPr>
      <w:r w:rsidRPr="00A9553B">
        <w:rPr>
          <w:rFonts w:ascii="Baskerville Old Face" w:hAnsi="Baskerville Old Face"/>
          <w:sz w:val="24"/>
          <w:szCs w:val="24"/>
        </w:rPr>
        <w:t>Time and time again we see this same result when angels appear: at just those points in the story when it appears that surely the inevitable unfolding of consequences of the past will derail everything angels appear to say otherwise.</w:t>
      </w:r>
    </w:p>
    <w:p w:rsidR="00796BC2" w:rsidRPr="00A9553B" w:rsidRDefault="00796BC2" w:rsidP="00A9553B">
      <w:pPr>
        <w:rPr>
          <w:rFonts w:ascii="Baskerville Old Face" w:hAnsi="Baskerville Old Face"/>
          <w:sz w:val="24"/>
          <w:szCs w:val="24"/>
        </w:rPr>
      </w:pPr>
      <w:r w:rsidRPr="00A9553B">
        <w:rPr>
          <w:rFonts w:ascii="Baskerville Old Face" w:hAnsi="Baskerville Old Face"/>
          <w:sz w:val="24"/>
          <w:szCs w:val="24"/>
        </w:rPr>
        <w:t xml:space="preserve">Think of the appearance to Abraham and Sarah at the oaks of </w:t>
      </w:r>
      <w:proofErr w:type="spellStart"/>
      <w:r w:rsidRPr="00A9553B">
        <w:rPr>
          <w:rFonts w:ascii="Baskerville Old Face" w:hAnsi="Baskerville Old Face"/>
          <w:sz w:val="24"/>
          <w:szCs w:val="24"/>
        </w:rPr>
        <w:t>Mamre</w:t>
      </w:r>
      <w:proofErr w:type="spellEnd"/>
      <w:r w:rsidR="003D7876" w:rsidRPr="00A9553B">
        <w:rPr>
          <w:rFonts w:ascii="Baskerville Old Face" w:hAnsi="Baskerville Old Face"/>
          <w:sz w:val="24"/>
          <w:szCs w:val="24"/>
        </w:rPr>
        <w:t xml:space="preserve"> when Sarah is so far beyond childbearing</w:t>
      </w:r>
      <w:r w:rsidRPr="00A9553B">
        <w:rPr>
          <w:rFonts w:ascii="Baskerville Old Face" w:hAnsi="Baskerville Old Face"/>
          <w:sz w:val="24"/>
          <w:szCs w:val="24"/>
        </w:rPr>
        <w:t>; think of Mary, think of Jesus’ temptation in the wilderness, at Gethsemane and of their appearance at the empty tomb; think of Acts where the apostles are</w:t>
      </w:r>
      <w:r w:rsidR="008912B0" w:rsidRPr="00A9553B">
        <w:rPr>
          <w:rFonts w:ascii="Baskerville Old Face" w:hAnsi="Baskerville Old Face"/>
          <w:sz w:val="24"/>
          <w:szCs w:val="24"/>
        </w:rPr>
        <w:t xml:space="preserve"> required to do things</w:t>
      </w:r>
      <w:r w:rsidRPr="00A9553B">
        <w:rPr>
          <w:rFonts w:ascii="Baskerville Old Face" w:hAnsi="Baskerville Old Face"/>
          <w:sz w:val="24"/>
          <w:szCs w:val="24"/>
        </w:rPr>
        <w:t xml:space="preserve"> that given any realistic view of reality would be impossible:</w:t>
      </w:r>
      <w:r w:rsidR="008912B0" w:rsidRPr="00A9553B">
        <w:rPr>
          <w:rFonts w:ascii="Baskerville Old Face" w:hAnsi="Baskerville Old Face"/>
          <w:sz w:val="24"/>
          <w:szCs w:val="24"/>
        </w:rPr>
        <w:t xml:space="preserve"> walking out of garrison-secured prison barracks, for example</w:t>
      </w:r>
      <w:r w:rsidRPr="00A9553B">
        <w:rPr>
          <w:rFonts w:ascii="Baskerville Old Face" w:hAnsi="Baskerville Old Face"/>
          <w:sz w:val="24"/>
          <w:szCs w:val="24"/>
        </w:rPr>
        <w:t>.</w:t>
      </w:r>
    </w:p>
    <w:p w:rsidR="007E754F" w:rsidRPr="00A9553B" w:rsidRDefault="008912B0" w:rsidP="00A9553B">
      <w:pPr>
        <w:rPr>
          <w:rFonts w:ascii="Baskerville Old Face" w:hAnsi="Baskerville Old Face"/>
          <w:sz w:val="24"/>
          <w:szCs w:val="24"/>
        </w:rPr>
      </w:pPr>
      <w:r w:rsidRPr="00A9553B">
        <w:rPr>
          <w:rFonts w:ascii="Baskerville Old Face" w:hAnsi="Baskerville Old Face"/>
          <w:sz w:val="24"/>
          <w:szCs w:val="24"/>
        </w:rPr>
        <w:t>I’ll make this brief comment about our second reading</w:t>
      </w:r>
      <w:r w:rsidR="007E754F" w:rsidRPr="00A9553B">
        <w:rPr>
          <w:rFonts w:ascii="Baskerville Old Face" w:hAnsi="Baskerville Old Face"/>
          <w:sz w:val="24"/>
          <w:szCs w:val="24"/>
        </w:rPr>
        <w:t xml:space="preserve">, only somewhat connected to what is written in our text for today. </w:t>
      </w:r>
    </w:p>
    <w:p w:rsidR="00796BC2" w:rsidRPr="00A9553B" w:rsidRDefault="007E754F" w:rsidP="00A9553B">
      <w:pPr>
        <w:rPr>
          <w:rFonts w:ascii="Baskerville Old Face" w:hAnsi="Baskerville Old Face"/>
          <w:sz w:val="24"/>
          <w:szCs w:val="24"/>
        </w:rPr>
      </w:pPr>
      <w:r w:rsidRPr="00A9553B">
        <w:rPr>
          <w:rFonts w:ascii="Baskerville Old Face" w:hAnsi="Baskerville Old Face"/>
          <w:sz w:val="24"/>
          <w:szCs w:val="24"/>
        </w:rPr>
        <w:t>I</w:t>
      </w:r>
      <w:r w:rsidR="00796BC2" w:rsidRPr="00A9553B">
        <w:rPr>
          <w:rFonts w:ascii="Baskerville Old Face" w:hAnsi="Baskerville Old Face"/>
          <w:sz w:val="24"/>
          <w:szCs w:val="24"/>
        </w:rPr>
        <w:t>f we look at the biggest picture possible, the future of the universe</w:t>
      </w:r>
      <w:r w:rsidR="003D7876" w:rsidRPr="00A9553B">
        <w:rPr>
          <w:rFonts w:ascii="Baskerville Old Face" w:hAnsi="Baskerville Old Face"/>
          <w:sz w:val="24"/>
          <w:szCs w:val="24"/>
        </w:rPr>
        <w:t>,</w:t>
      </w:r>
      <w:r w:rsidR="00796BC2" w:rsidRPr="00A9553B">
        <w:rPr>
          <w:rFonts w:ascii="Baskerville Old Face" w:hAnsi="Baskerville Old Face"/>
          <w:sz w:val="24"/>
          <w:szCs w:val="24"/>
        </w:rPr>
        <w:t xml:space="preserve"> we know that it will all wind down into nothingness, so says the 2</w:t>
      </w:r>
      <w:r w:rsidR="00796BC2" w:rsidRPr="00A9553B">
        <w:rPr>
          <w:rFonts w:ascii="Baskerville Old Face" w:hAnsi="Baskerville Old Face"/>
          <w:sz w:val="24"/>
          <w:szCs w:val="24"/>
          <w:vertAlign w:val="superscript"/>
        </w:rPr>
        <w:t>nd</w:t>
      </w:r>
      <w:r w:rsidR="00796BC2" w:rsidRPr="00A9553B">
        <w:rPr>
          <w:rFonts w:ascii="Baskerville Old Face" w:hAnsi="Baskerville Old Face"/>
          <w:sz w:val="24"/>
          <w:szCs w:val="24"/>
        </w:rPr>
        <w:t xml:space="preserve"> law of thermodynamics; everything, even the universe will </w:t>
      </w:r>
      <w:r w:rsidR="00796BC2" w:rsidRPr="00A9553B">
        <w:rPr>
          <w:rFonts w:ascii="Baskerville Old Face" w:hAnsi="Baskerville Old Face"/>
          <w:sz w:val="24"/>
          <w:szCs w:val="24"/>
        </w:rPr>
        <w:lastRenderedPageBreak/>
        <w:t xml:space="preserve">die in a </w:t>
      </w:r>
      <w:proofErr w:type="spellStart"/>
      <w:r w:rsidR="00796BC2" w:rsidRPr="00A9553B">
        <w:rPr>
          <w:rFonts w:ascii="Baskerville Old Face" w:hAnsi="Baskerville Old Face"/>
          <w:sz w:val="24"/>
          <w:szCs w:val="24"/>
        </w:rPr>
        <w:t>wimper</w:t>
      </w:r>
      <w:proofErr w:type="spellEnd"/>
      <w:r w:rsidRPr="00A9553B">
        <w:rPr>
          <w:rFonts w:ascii="Baskerville Old Face" w:hAnsi="Baskerville Old Face"/>
          <w:sz w:val="24"/>
          <w:szCs w:val="24"/>
        </w:rPr>
        <w:t>; it would seem that, however many “new things,” however much hopeful new possibilities open up, there is, ultimately no hope</w:t>
      </w:r>
      <w:r w:rsidR="00796BC2" w:rsidRPr="00A9553B">
        <w:rPr>
          <w:rFonts w:ascii="Baskerville Old Face" w:hAnsi="Baskerville Old Face"/>
          <w:sz w:val="24"/>
          <w:szCs w:val="24"/>
        </w:rPr>
        <w:t>.</w:t>
      </w:r>
    </w:p>
    <w:p w:rsidR="00796BC2" w:rsidRPr="00A9553B" w:rsidRDefault="00796BC2" w:rsidP="00A9553B">
      <w:pPr>
        <w:rPr>
          <w:rFonts w:ascii="Baskerville Old Face" w:hAnsi="Baskerville Old Face"/>
          <w:sz w:val="24"/>
          <w:szCs w:val="24"/>
        </w:rPr>
      </w:pPr>
      <w:r w:rsidRPr="00A9553B">
        <w:rPr>
          <w:rFonts w:ascii="Baskerville Old Face" w:hAnsi="Baskerville Old Face"/>
          <w:sz w:val="24"/>
          <w:szCs w:val="24"/>
        </w:rPr>
        <w:t xml:space="preserve">Therefore, it doesn’t seem surprising that the book of Revelation is one long list of angels, for there, in the ultimate sense, the past does not determine the future: </w:t>
      </w:r>
      <w:r w:rsidR="007E754F" w:rsidRPr="00A9553B">
        <w:rPr>
          <w:rFonts w:ascii="Baskerville Old Face" w:hAnsi="Baskerville Old Face"/>
          <w:sz w:val="24"/>
          <w:szCs w:val="24"/>
        </w:rPr>
        <w:t>“</w:t>
      </w:r>
      <w:r w:rsidRPr="00A9553B">
        <w:rPr>
          <w:rFonts w:ascii="Baskerville Old Face" w:hAnsi="Baskerville Old Face"/>
          <w:sz w:val="24"/>
          <w:szCs w:val="24"/>
        </w:rPr>
        <w:t>and there will be a new heaven and new earth!</w:t>
      </w:r>
      <w:r w:rsidR="007E754F" w:rsidRPr="00A9553B">
        <w:rPr>
          <w:rFonts w:ascii="Baskerville Old Face" w:hAnsi="Baskerville Old Face"/>
          <w:sz w:val="24"/>
          <w:szCs w:val="24"/>
        </w:rPr>
        <w:t>”</w:t>
      </w:r>
    </w:p>
    <w:p w:rsidR="00796BC2" w:rsidRPr="00A9553B" w:rsidRDefault="00796BC2" w:rsidP="00A9553B">
      <w:pPr>
        <w:rPr>
          <w:rFonts w:ascii="Baskerville Old Face" w:hAnsi="Baskerville Old Face"/>
          <w:sz w:val="24"/>
          <w:szCs w:val="24"/>
        </w:rPr>
      </w:pPr>
      <w:r w:rsidRPr="00A9553B">
        <w:rPr>
          <w:rFonts w:ascii="Baskerville Old Face" w:hAnsi="Baskerville Old Face"/>
          <w:sz w:val="24"/>
          <w:szCs w:val="24"/>
        </w:rPr>
        <w:t>So,</w:t>
      </w:r>
      <w:r w:rsidR="00B32F89" w:rsidRPr="00A9553B">
        <w:rPr>
          <w:rFonts w:ascii="Baskerville Old Face" w:hAnsi="Baskerville Old Face"/>
          <w:sz w:val="24"/>
          <w:szCs w:val="24"/>
        </w:rPr>
        <w:t xml:space="preserve"> to bring it back to now, a</w:t>
      </w:r>
      <w:r w:rsidRPr="00A9553B">
        <w:rPr>
          <w:rFonts w:ascii="Baskerville Old Face" w:hAnsi="Baskerville Old Face"/>
          <w:sz w:val="24"/>
          <w:szCs w:val="24"/>
        </w:rPr>
        <w:t>re we merely the product of our past? Well, yes; and yet all of us hope that something will happen that will yet transform our future and overcome our past!</w:t>
      </w:r>
    </w:p>
    <w:p w:rsidR="00B32F89" w:rsidRPr="00A9553B" w:rsidRDefault="00B32F89" w:rsidP="00A9553B">
      <w:pPr>
        <w:rPr>
          <w:rFonts w:ascii="Baskerville Old Face" w:hAnsi="Baskerville Old Face"/>
          <w:sz w:val="24"/>
          <w:szCs w:val="24"/>
        </w:rPr>
      </w:pPr>
      <w:r w:rsidRPr="00A9553B">
        <w:rPr>
          <w:rFonts w:ascii="Baskerville Old Face" w:hAnsi="Baskerville Old Face"/>
          <w:sz w:val="24"/>
          <w:szCs w:val="24"/>
        </w:rPr>
        <w:t xml:space="preserve">And it is precisely this hope that runs through the Bible as a whole, the angels standing in at different places in witness to the </w:t>
      </w:r>
      <w:proofErr w:type="gramStart"/>
      <w:r w:rsidRPr="00A9553B">
        <w:rPr>
          <w:rFonts w:ascii="Baskerville Old Face" w:hAnsi="Baskerville Old Face"/>
          <w:sz w:val="24"/>
          <w:szCs w:val="24"/>
        </w:rPr>
        <w:t>One</w:t>
      </w:r>
      <w:proofErr w:type="gramEnd"/>
      <w:r w:rsidRPr="00A9553B">
        <w:rPr>
          <w:rFonts w:ascii="Baskerville Old Face" w:hAnsi="Baskerville Old Face"/>
          <w:sz w:val="24"/>
          <w:szCs w:val="24"/>
        </w:rPr>
        <w:t xml:space="preserve"> who turns this seemingly pipedream hope into a living hope!</w:t>
      </w:r>
    </w:p>
    <w:p w:rsidR="00AA1C46" w:rsidRPr="00A9553B" w:rsidRDefault="00AA1C46" w:rsidP="00A9553B">
      <w:pPr>
        <w:rPr>
          <w:rFonts w:ascii="Baskerville Old Face" w:hAnsi="Baskerville Old Face"/>
          <w:sz w:val="24"/>
          <w:szCs w:val="24"/>
        </w:rPr>
      </w:pPr>
      <w:r w:rsidRPr="00A9553B">
        <w:rPr>
          <w:rFonts w:ascii="Baskerville Old Face" w:hAnsi="Baskerville Old Face"/>
          <w:sz w:val="24"/>
          <w:szCs w:val="24"/>
        </w:rPr>
        <w:t>Jesus says something remarkable in our gospel reading, alluding to the story of Jacob’s dream he says, “</w:t>
      </w:r>
      <w:proofErr w:type="gramStart"/>
      <w:r w:rsidRPr="00A9553B">
        <w:rPr>
          <w:rFonts w:ascii="Baskerville Old Face" w:hAnsi="Baskerville Old Face"/>
          <w:sz w:val="24"/>
          <w:szCs w:val="24"/>
        </w:rPr>
        <w:t>very</w:t>
      </w:r>
      <w:proofErr w:type="gramEnd"/>
      <w:r w:rsidRPr="00A9553B">
        <w:rPr>
          <w:rFonts w:ascii="Baskerville Old Face" w:hAnsi="Baskerville Old Face"/>
          <w:sz w:val="24"/>
          <w:szCs w:val="24"/>
        </w:rPr>
        <w:t xml:space="preserve"> truly I tell you (which is about as emphatic a</w:t>
      </w:r>
      <w:r w:rsidR="003D7876" w:rsidRPr="00A9553B">
        <w:rPr>
          <w:rFonts w:ascii="Baskerville Old Face" w:hAnsi="Baskerville Old Face"/>
          <w:sz w:val="24"/>
          <w:szCs w:val="24"/>
        </w:rPr>
        <w:t xml:space="preserve">s you can get!) </w:t>
      </w:r>
      <w:proofErr w:type="gramStart"/>
      <w:r w:rsidR="003D7876" w:rsidRPr="00A9553B">
        <w:rPr>
          <w:rFonts w:ascii="Baskerville Old Face" w:hAnsi="Baskerville Old Face"/>
          <w:sz w:val="24"/>
          <w:szCs w:val="24"/>
        </w:rPr>
        <w:t>you</w:t>
      </w:r>
      <w:proofErr w:type="gramEnd"/>
      <w:r w:rsidR="003D7876" w:rsidRPr="00A9553B">
        <w:rPr>
          <w:rFonts w:ascii="Baskerville Old Face" w:hAnsi="Baskerville Old Face"/>
          <w:sz w:val="24"/>
          <w:szCs w:val="24"/>
        </w:rPr>
        <w:t xml:space="preserve"> will see</w:t>
      </w:r>
      <w:r w:rsidRPr="00A9553B">
        <w:rPr>
          <w:rFonts w:ascii="Baskerville Old Face" w:hAnsi="Baskerville Old Face"/>
          <w:sz w:val="24"/>
          <w:szCs w:val="24"/>
        </w:rPr>
        <w:t xml:space="preserve"> heaven open and the angels of God asce</w:t>
      </w:r>
      <w:r w:rsidR="003D7876" w:rsidRPr="00A9553B">
        <w:rPr>
          <w:rFonts w:ascii="Baskerville Old Face" w:hAnsi="Baskerville Old Face"/>
          <w:sz w:val="24"/>
          <w:szCs w:val="24"/>
        </w:rPr>
        <w:t>nding and descending on the Son</w:t>
      </w:r>
      <w:r w:rsidRPr="00A9553B">
        <w:rPr>
          <w:rFonts w:ascii="Baskerville Old Face" w:hAnsi="Baskerville Old Face"/>
          <w:sz w:val="24"/>
          <w:szCs w:val="24"/>
        </w:rPr>
        <w:t xml:space="preserve"> of Man.”</w:t>
      </w:r>
    </w:p>
    <w:p w:rsidR="00257545" w:rsidRPr="00A9553B" w:rsidRDefault="00257545" w:rsidP="00A9553B">
      <w:pPr>
        <w:rPr>
          <w:rFonts w:ascii="Baskerville Old Face" w:hAnsi="Baskerville Old Face"/>
          <w:sz w:val="24"/>
          <w:szCs w:val="24"/>
        </w:rPr>
      </w:pPr>
      <w:r w:rsidRPr="00A9553B">
        <w:rPr>
          <w:rFonts w:ascii="Baskerville Old Face" w:hAnsi="Baskerville Old Face"/>
          <w:sz w:val="24"/>
          <w:szCs w:val="24"/>
        </w:rPr>
        <w:t xml:space="preserve">If I was to point to </w:t>
      </w:r>
      <w:proofErr w:type="gramStart"/>
      <w:r w:rsidRPr="00A9553B">
        <w:rPr>
          <w:rFonts w:ascii="Baskerville Old Face" w:hAnsi="Baskerville Old Face"/>
          <w:sz w:val="24"/>
          <w:szCs w:val="24"/>
        </w:rPr>
        <w:t xml:space="preserve">the </w:t>
      </w:r>
      <w:r w:rsidRPr="00A9553B">
        <w:rPr>
          <w:rFonts w:ascii="Baskerville Old Face" w:hAnsi="Baskerville Old Face"/>
          <w:i/>
          <w:sz w:val="24"/>
          <w:szCs w:val="24"/>
        </w:rPr>
        <w:t>someone</w:t>
      </w:r>
      <w:proofErr w:type="gramEnd"/>
      <w:r w:rsidRPr="00A9553B">
        <w:rPr>
          <w:rFonts w:ascii="Baskerville Old Face" w:hAnsi="Baskerville Old Face"/>
          <w:sz w:val="24"/>
          <w:szCs w:val="24"/>
        </w:rPr>
        <w:t xml:space="preserve"> that the angels witness when there is this inexplicable opening of hope into a new future, it is this one, Jesus and the forgiveness that is offered by him at this table.</w:t>
      </w:r>
    </w:p>
    <w:p w:rsidR="00257545" w:rsidRPr="00A9553B" w:rsidRDefault="00257545" w:rsidP="00A9553B">
      <w:pPr>
        <w:rPr>
          <w:rFonts w:ascii="Baskerville Old Face" w:hAnsi="Baskerville Old Face"/>
          <w:sz w:val="24"/>
          <w:szCs w:val="24"/>
        </w:rPr>
      </w:pPr>
      <w:r w:rsidRPr="00A9553B">
        <w:rPr>
          <w:rFonts w:ascii="Baskerville Old Face" w:hAnsi="Baskerville Old Face"/>
          <w:sz w:val="24"/>
          <w:szCs w:val="24"/>
        </w:rPr>
        <w:t>In order for our past to not bec</w:t>
      </w:r>
      <w:r w:rsidR="009606E9" w:rsidRPr="00A9553B">
        <w:rPr>
          <w:rFonts w:ascii="Baskerville Old Face" w:hAnsi="Baskerville Old Face"/>
          <w:sz w:val="24"/>
          <w:szCs w:val="24"/>
        </w:rPr>
        <w:t>ome our destiny</w:t>
      </w:r>
      <w:r w:rsidRPr="00A9553B">
        <w:rPr>
          <w:rFonts w:ascii="Baskerville Old Face" w:hAnsi="Baskerville Old Face"/>
          <w:sz w:val="24"/>
          <w:szCs w:val="24"/>
        </w:rPr>
        <w:t xml:space="preserve"> we need to be able to put our faith in </w:t>
      </w:r>
      <w:proofErr w:type="gramStart"/>
      <w:r w:rsidRPr="00A9553B">
        <w:rPr>
          <w:rFonts w:ascii="Baskerville Old Face" w:hAnsi="Baskerville Old Face"/>
          <w:sz w:val="24"/>
          <w:szCs w:val="24"/>
        </w:rPr>
        <w:t>One</w:t>
      </w:r>
      <w:proofErr w:type="gramEnd"/>
      <w:r w:rsidRPr="00A9553B">
        <w:rPr>
          <w:rFonts w:ascii="Baskerville Old Face" w:hAnsi="Baskerville Old Face"/>
          <w:sz w:val="24"/>
          <w:szCs w:val="24"/>
        </w:rPr>
        <w:t xml:space="preserve"> who can deal with our past!  One who can forgive us when we fail, when we set habits that seem irrevocable!</w:t>
      </w:r>
    </w:p>
    <w:p w:rsidR="00257545" w:rsidRPr="00A9553B" w:rsidRDefault="00257545" w:rsidP="00A9553B">
      <w:pPr>
        <w:rPr>
          <w:rFonts w:ascii="Baskerville Old Face" w:hAnsi="Baskerville Old Face"/>
          <w:sz w:val="24"/>
          <w:szCs w:val="24"/>
        </w:rPr>
      </w:pPr>
      <w:r w:rsidRPr="00A9553B">
        <w:rPr>
          <w:rFonts w:ascii="Baskerville Old Face" w:hAnsi="Baskerville Old Face"/>
          <w:sz w:val="24"/>
          <w:szCs w:val="24"/>
        </w:rPr>
        <w:t>This is what Jacob witnessed, Jesus says; this is what began the transformation from Jacob which means “deceiver” to the name given to him when he wrestles with the angel at night, Israel “he who wrestles with God and prevails”</w:t>
      </w:r>
    </w:p>
    <w:p w:rsidR="001258E9" w:rsidRPr="00A9553B" w:rsidRDefault="00257545" w:rsidP="00A9553B">
      <w:pPr>
        <w:rPr>
          <w:rFonts w:ascii="Baskerville Old Face" w:hAnsi="Baskerville Old Face"/>
          <w:sz w:val="24"/>
          <w:szCs w:val="24"/>
        </w:rPr>
      </w:pPr>
      <w:r w:rsidRPr="00A9553B">
        <w:rPr>
          <w:rFonts w:ascii="Baskerville Old Face" w:hAnsi="Baskerville Old Face"/>
          <w:sz w:val="24"/>
          <w:szCs w:val="24"/>
        </w:rPr>
        <w:t>In relationship wi</w:t>
      </w:r>
      <w:r w:rsidR="001E0F73" w:rsidRPr="00A9553B">
        <w:rPr>
          <w:rFonts w:ascii="Baskerville Old Face" w:hAnsi="Baskerville Old Face"/>
          <w:sz w:val="24"/>
          <w:szCs w:val="24"/>
        </w:rPr>
        <w:t>th Christ we are slowly (three steps forward, two steps back), enabled to live</w:t>
      </w:r>
      <w:r w:rsidR="00E60A85" w:rsidRPr="00A9553B">
        <w:rPr>
          <w:rFonts w:ascii="Baskerville Old Face" w:hAnsi="Baskerville Old Face"/>
          <w:sz w:val="24"/>
          <w:szCs w:val="24"/>
        </w:rPr>
        <w:t xml:space="preserve"> from our own efforts at manipulation and control towards and</w:t>
      </w:r>
      <w:r w:rsidR="001E0F73" w:rsidRPr="00A9553B">
        <w:rPr>
          <w:rFonts w:ascii="Baskerville Old Face" w:hAnsi="Baskerville Old Face"/>
          <w:sz w:val="24"/>
          <w:szCs w:val="24"/>
        </w:rPr>
        <w:t xml:space="preserve"> into our forgiveness, </w:t>
      </w:r>
      <w:r w:rsidR="00E60A85" w:rsidRPr="00A9553B">
        <w:rPr>
          <w:rFonts w:ascii="Baskerville Old Face" w:hAnsi="Baskerville Old Face"/>
          <w:sz w:val="24"/>
          <w:szCs w:val="24"/>
        </w:rPr>
        <w:t xml:space="preserve">towards </w:t>
      </w:r>
      <w:r w:rsidR="001E0F73" w:rsidRPr="00A9553B">
        <w:rPr>
          <w:rFonts w:ascii="Baskerville Old Face" w:hAnsi="Baskerville Old Face"/>
          <w:sz w:val="24"/>
          <w:szCs w:val="24"/>
        </w:rPr>
        <w:t>claim</w:t>
      </w:r>
      <w:r w:rsidR="00E60A85" w:rsidRPr="00A9553B">
        <w:rPr>
          <w:rFonts w:ascii="Baskerville Old Face" w:hAnsi="Baskerville Old Face"/>
          <w:sz w:val="24"/>
          <w:szCs w:val="24"/>
        </w:rPr>
        <w:t>ing</w:t>
      </w:r>
      <w:r w:rsidR="001E0F73" w:rsidRPr="00A9553B">
        <w:rPr>
          <w:rFonts w:ascii="Baskerville Old Face" w:hAnsi="Baskerville Old Face"/>
          <w:sz w:val="24"/>
          <w:szCs w:val="24"/>
        </w:rPr>
        <w:t xml:space="preserve"> our beloved</w:t>
      </w:r>
      <w:r w:rsidR="00E60A85" w:rsidRPr="00A9553B">
        <w:rPr>
          <w:rFonts w:ascii="Baskerville Old Face" w:hAnsi="Baskerville Old Face"/>
          <w:sz w:val="24"/>
          <w:szCs w:val="24"/>
        </w:rPr>
        <w:t>nes</w:t>
      </w:r>
      <w:r w:rsidR="001E0F73" w:rsidRPr="00A9553B">
        <w:rPr>
          <w:rFonts w:ascii="Baskerville Old Face" w:hAnsi="Baskerville Old Face"/>
          <w:sz w:val="24"/>
          <w:szCs w:val="24"/>
        </w:rPr>
        <w:t>s.</w:t>
      </w:r>
    </w:p>
    <w:p w:rsidR="001E0F73" w:rsidRPr="00A9553B" w:rsidRDefault="001E0F73" w:rsidP="00A9553B">
      <w:pPr>
        <w:rPr>
          <w:rFonts w:ascii="Baskerville Old Face" w:hAnsi="Baskerville Old Face"/>
          <w:sz w:val="24"/>
          <w:szCs w:val="24"/>
        </w:rPr>
      </w:pPr>
      <w:r w:rsidRPr="00A9553B">
        <w:rPr>
          <w:rFonts w:ascii="Baskerville Old Face" w:hAnsi="Baskerville Old Face"/>
          <w:sz w:val="24"/>
          <w:szCs w:val="24"/>
        </w:rPr>
        <w:t xml:space="preserve">Indeed, we can begin to become the </w:t>
      </w:r>
      <w:proofErr w:type="spellStart"/>
      <w:r w:rsidR="007E754F" w:rsidRPr="00A9553B">
        <w:rPr>
          <w:rFonts w:ascii="Baskerville Old Face" w:hAnsi="Baskerville Old Face"/>
          <w:i/>
          <w:sz w:val="24"/>
          <w:szCs w:val="24"/>
        </w:rPr>
        <w:t>malachim</w:t>
      </w:r>
      <w:proofErr w:type="spellEnd"/>
      <w:r w:rsidR="007E754F" w:rsidRPr="00A9553B">
        <w:rPr>
          <w:rFonts w:ascii="Baskerville Old Face" w:hAnsi="Baskerville Old Face"/>
          <w:i/>
          <w:sz w:val="24"/>
          <w:szCs w:val="24"/>
        </w:rPr>
        <w:t>,</w:t>
      </w:r>
      <w:r w:rsidRPr="00A9553B">
        <w:rPr>
          <w:rFonts w:ascii="Baskerville Old Face" w:hAnsi="Baskerville Old Face"/>
          <w:sz w:val="24"/>
          <w:szCs w:val="24"/>
        </w:rPr>
        <w:t xml:space="preserve"> witnesses alongside the angels of scripture and/or the angels </w:t>
      </w:r>
      <w:r w:rsidR="00E60A85" w:rsidRPr="00A9553B">
        <w:rPr>
          <w:rFonts w:ascii="Baskerville Old Face" w:hAnsi="Baskerville Old Face"/>
          <w:sz w:val="24"/>
          <w:szCs w:val="24"/>
        </w:rPr>
        <w:t>around us: to be metaphysically inclusive let’s say</w:t>
      </w:r>
      <w:r w:rsidR="007E754F" w:rsidRPr="00A9553B">
        <w:rPr>
          <w:rFonts w:ascii="Baskerville Old Face" w:hAnsi="Baskerville Old Face"/>
          <w:sz w:val="24"/>
          <w:szCs w:val="24"/>
        </w:rPr>
        <w:t xml:space="preserve"> witnesses alongside</w:t>
      </w:r>
      <w:r w:rsidRPr="00A9553B">
        <w:rPr>
          <w:rFonts w:ascii="Baskerville Old Face" w:hAnsi="Baskerville Old Face"/>
          <w:sz w:val="24"/>
          <w:szCs w:val="24"/>
        </w:rPr>
        <w:t xml:space="preserve"> the reality of God’s energies and presence around us!</w:t>
      </w:r>
    </w:p>
    <w:p w:rsidR="007E754F" w:rsidRPr="00A9553B" w:rsidRDefault="001E0F73" w:rsidP="00A9553B">
      <w:pPr>
        <w:rPr>
          <w:rFonts w:ascii="Baskerville Old Face" w:hAnsi="Baskerville Old Face"/>
          <w:sz w:val="24"/>
          <w:szCs w:val="24"/>
        </w:rPr>
      </w:pPr>
      <w:r w:rsidRPr="00A9553B">
        <w:rPr>
          <w:rFonts w:ascii="Baskerville Old Face" w:hAnsi="Baskerville Old Face"/>
          <w:sz w:val="24"/>
          <w:szCs w:val="24"/>
        </w:rPr>
        <w:t xml:space="preserve">This feast marks my ordination to the priesthood, so when it falls on a Sunday, the word Eucharist/Thanksgiving holds special significance for me; it also reminds me what </w:t>
      </w:r>
      <w:r w:rsidR="007E754F" w:rsidRPr="00A9553B">
        <w:rPr>
          <w:rFonts w:ascii="Baskerville Old Face" w:hAnsi="Baskerville Old Face"/>
          <w:sz w:val="24"/>
          <w:szCs w:val="24"/>
        </w:rPr>
        <w:t>I signed up for on that day: to, like Jacob, go on a lifelong journey in which I gradually let go of control and allow God to name me</w:t>
      </w:r>
    </w:p>
    <w:p w:rsidR="00E60A85" w:rsidRPr="00A9553B" w:rsidRDefault="007E754F" w:rsidP="00A9553B">
      <w:pPr>
        <w:rPr>
          <w:rFonts w:ascii="Baskerville Old Face" w:hAnsi="Baskerville Old Face"/>
          <w:sz w:val="24"/>
          <w:szCs w:val="24"/>
        </w:rPr>
      </w:pPr>
      <w:r w:rsidRPr="00A9553B">
        <w:rPr>
          <w:rFonts w:ascii="Baskerville Old Face" w:hAnsi="Baskerville Old Face"/>
          <w:sz w:val="24"/>
          <w:szCs w:val="24"/>
        </w:rPr>
        <w:t>A journey on which I’m called to allow the living Christ</w:t>
      </w:r>
      <w:r w:rsidR="001E0F73" w:rsidRPr="00A9553B">
        <w:rPr>
          <w:rFonts w:ascii="Baskerville Old Face" w:hAnsi="Baskerville Old Face"/>
          <w:sz w:val="24"/>
          <w:szCs w:val="24"/>
        </w:rPr>
        <w:t xml:space="preserve"> to forgive me</w:t>
      </w:r>
      <w:r w:rsidR="00E60A85" w:rsidRPr="00A9553B">
        <w:rPr>
          <w:rFonts w:ascii="Baskerville Old Face" w:hAnsi="Baskerville Old Face"/>
          <w:sz w:val="24"/>
          <w:szCs w:val="24"/>
        </w:rPr>
        <w:t>, to do whatever would be necessary to take “deceiver” out of me and help me become one who wrestles, not only with belief but for the sake of others.</w:t>
      </w:r>
    </w:p>
    <w:p w:rsidR="001E0F73" w:rsidRPr="00A9553B" w:rsidRDefault="00E60A85" w:rsidP="00A9553B">
      <w:pPr>
        <w:rPr>
          <w:rFonts w:ascii="Baskerville Old Face" w:hAnsi="Baskerville Old Face"/>
          <w:sz w:val="24"/>
          <w:szCs w:val="24"/>
        </w:rPr>
      </w:pPr>
      <w:r w:rsidRPr="00A9553B">
        <w:rPr>
          <w:rFonts w:ascii="Baskerville Old Face" w:hAnsi="Baskerville Old Face"/>
          <w:sz w:val="24"/>
          <w:szCs w:val="24"/>
        </w:rPr>
        <w:lastRenderedPageBreak/>
        <w:t>Today I celebrate and recommit myself to the reality</w:t>
      </w:r>
      <w:r w:rsidR="007E754F" w:rsidRPr="00A9553B">
        <w:rPr>
          <w:rFonts w:ascii="Baskerville Old Face" w:hAnsi="Baskerville Old Face"/>
          <w:sz w:val="24"/>
          <w:szCs w:val="24"/>
        </w:rPr>
        <w:t>, by the Spirit</w:t>
      </w:r>
      <w:r w:rsidRPr="00A9553B">
        <w:rPr>
          <w:rFonts w:ascii="Baskerville Old Face" w:hAnsi="Baskerville Old Face"/>
          <w:sz w:val="24"/>
          <w:szCs w:val="24"/>
        </w:rPr>
        <w:t xml:space="preserve"> I am sent</w:t>
      </w:r>
      <w:r w:rsidR="001E0F73" w:rsidRPr="00A9553B">
        <w:rPr>
          <w:rFonts w:ascii="Baskerville Old Face" w:hAnsi="Baskerville Old Face"/>
          <w:sz w:val="24"/>
          <w:szCs w:val="24"/>
        </w:rPr>
        <w:t xml:space="preserve"> out as witness with </w:t>
      </w:r>
      <w:r w:rsidR="007E754F" w:rsidRPr="00A9553B">
        <w:rPr>
          <w:rFonts w:ascii="Baskerville Old Face" w:hAnsi="Baskerville Old Face"/>
          <w:sz w:val="24"/>
          <w:szCs w:val="24"/>
        </w:rPr>
        <w:t>you my sisters and brothers</w:t>
      </w:r>
      <w:r w:rsidR="001E0F73" w:rsidRPr="00A9553B">
        <w:rPr>
          <w:rFonts w:ascii="Baskerville Old Face" w:hAnsi="Baskerville Old Face"/>
          <w:sz w:val="24"/>
          <w:szCs w:val="24"/>
        </w:rPr>
        <w:t>.  I always wonder where I’ll be the next time I celebrate this feast on a Sunday.  Today I’m grateful that it is with you at St. Thomas/St. Matthew!</w:t>
      </w:r>
    </w:p>
    <w:sectPr w:rsidR="001E0F73" w:rsidRPr="00A955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08" w:rsidRDefault="004A0B08" w:rsidP="006C0410">
      <w:pPr>
        <w:spacing w:after="0" w:line="240" w:lineRule="auto"/>
      </w:pPr>
      <w:r>
        <w:separator/>
      </w:r>
    </w:p>
  </w:endnote>
  <w:endnote w:type="continuationSeparator" w:id="0">
    <w:p w:rsidR="004A0B08" w:rsidRDefault="004A0B08"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08" w:rsidRDefault="004A0B08" w:rsidP="006C0410">
      <w:pPr>
        <w:spacing w:after="0" w:line="240" w:lineRule="auto"/>
      </w:pPr>
      <w:r>
        <w:separator/>
      </w:r>
    </w:p>
  </w:footnote>
  <w:footnote w:type="continuationSeparator" w:id="0">
    <w:p w:rsidR="004A0B08" w:rsidRDefault="004A0B08"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A9553B">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C9"/>
    <w:rsid w:val="0000515F"/>
    <w:rsid w:val="001258E9"/>
    <w:rsid w:val="00192F29"/>
    <w:rsid w:val="001E0F73"/>
    <w:rsid w:val="00257545"/>
    <w:rsid w:val="00381876"/>
    <w:rsid w:val="003D7876"/>
    <w:rsid w:val="004A0B08"/>
    <w:rsid w:val="004F65D7"/>
    <w:rsid w:val="006C0410"/>
    <w:rsid w:val="006D10C9"/>
    <w:rsid w:val="00796BC2"/>
    <w:rsid w:val="007E754F"/>
    <w:rsid w:val="008228B7"/>
    <w:rsid w:val="008912B0"/>
    <w:rsid w:val="009606E9"/>
    <w:rsid w:val="009E3CCD"/>
    <w:rsid w:val="00A9553B"/>
    <w:rsid w:val="00AA1C46"/>
    <w:rsid w:val="00AA71CC"/>
    <w:rsid w:val="00B32F89"/>
    <w:rsid w:val="00C3275C"/>
    <w:rsid w:val="00CC737C"/>
    <w:rsid w:val="00D40CF6"/>
    <w:rsid w:val="00E60A85"/>
    <w:rsid w:val="00E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1240</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2019-09-29T14:33:00Z</cp:lastPrinted>
  <dcterms:created xsi:type="dcterms:W3CDTF">2019-09-23T17:34:00Z</dcterms:created>
  <dcterms:modified xsi:type="dcterms:W3CDTF">2019-09-29T20:08:00Z</dcterms:modified>
</cp:coreProperties>
</file>