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31DD1" w14:textId="56AB4F23" w:rsidR="009D260E" w:rsidRPr="007140D3" w:rsidRDefault="009D260E" w:rsidP="009D260E">
      <w:pPr>
        <w:jc w:val="both"/>
        <w:rPr>
          <w:rFonts w:ascii="Calibri" w:hAnsi="Calibri" w:cs="Calibri"/>
          <w:b/>
          <w:bCs/>
          <w:u w:val="single"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t xml:space="preserve">May </w:t>
      </w:r>
      <w:r>
        <w:rPr>
          <w:rFonts w:ascii="Calibri" w:hAnsi="Calibri" w:cs="Calibri"/>
          <w:b/>
          <w:bCs/>
          <w:u w:val="single"/>
          <w:lang w:val="en-US"/>
        </w:rPr>
        <w:t>31</w:t>
      </w:r>
      <w:r w:rsidRPr="009D260E">
        <w:rPr>
          <w:rFonts w:ascii="Calibri" w:hAnsi="Calibri" w:cs="Calibri"/>
          <w:b/>
          <w:bCs/>
          <w:u w:val="single"/>
          <w:vertAlign w:val="superscript"/>
          <w:lang w:val="en-US"/>
        </w:rPr>
        <w:t>st</w:t>
      </w:r>
      <w:r w:rsidRPr="00DC7AC6">
        <w:rPr>
          <w:rFonts w:ascii="Calibri" w:hAnsi="Calibri" w:cs="Calibri"/>
          <w:b/>
          <w:bCs/>
          <w:u w:val="single"/>
          <w:lang w:val="en-US"/>
        </w:rPr>
        <w:t xml:space="preserve">, 2020 </w:t>
      </w:r>
    </w:p>
    <w:p w14:paraId="5FABA5C7" w14:textId="063A6766" w:rsidR="009D260E" w:rsidRDefault="009D260E" w:rsidP="009D260E">
      <w:pPr>
        <w:spacing w:after="0" w:line="240" w:lineRule="auto"/>
        <w:rPr>
          <w:b/>
          <w:bCs/>
          <w:i/>
          <w:iCs/>
        </w:rPr>
      </w:pPr>
      <w:r w:rsidRPr="007140D3">
        <w:rPr>
          <w:b/>
          <w:bCs/>
        </w:rPr>
        <w:t xml:space="preserve">Sermon </w:t>
      </w:r>
      <w:r>
        <w:rPr>
          <w:b/>
          <w:bCs/>
        </w:rPr>
        <w:t>Series</w:t>
      </w:r>
      <w:r w:rsidRPr="007140D3">
        <w:rPr>
          <w:b/>
          <w:bCs/>
        </w:rPr>
        <w:t>:</w:t>
      </w:r>
      <w:r w:rsidRPr="007140D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The Glory of Christ</w:t>
      </w:r>
    </w:p>
    <w:p w14:paraId="3EDE25B2" w14:textId="66974199" w:rsidR="009D260E" w:rsidRPr="009D260E" w:rsidRDefault="009D260E" w:rsidP="009D260E">
      <w:pPr>
        <w:spacing w:after="0" w:line="240" w:lineRule="auto"/>
        <w:rPr>
          <w:b/>
          <w:bCs/>
          <w:u w:val="single"/>
        </w:rPr>
      </w:pPr>
      <w:r>
        <w:rPr>
          <w:b/>
          <w:bCs/>
        </w:rPr>
        <w:t>Sermon Title</w:t>
      </w:r>
      <w:r w:rsidRPr="009D260E">
        <w:rPr>
          <w:b/>
          <w:bCs/>
        </w:rPr>
        <w:t>:</w:t>
      </w:r>
      <w:r>
        <w:rPr>
          <w:b/>
          <w:bCs/>
          <w:i/>
          <w:iCs/>
        </w:rPr>
        <w:t xml:space="preserve"> </w:t>
      </w:r>
      <w:r w:rsidRPr="009D260E">
        <w:rPr>
          <w:b/>
          <w:bCs/>
          <w:i/>
          <w:iCs/>
        </w:rPr>
        <w:t>Empowered to Share the Glory of Christ with Our World</w:t>
      </w:r>
    </w:p>
    <w:p w14:paraId="5703AEBD" w14:textId="7BA06F19" w:rsidR="009D260E" w:rsidRPr="007140D3" w:rsidRDefault="009D260E" w:rsidP="009D260E">
      <w:pPr>
        <w:spacing w:after="0" w:line="240" w:lineRule="auto"/>
        <w:rPr>
          <w:b/>
          <w:bCs/>
          <w:i/>
          <w:iCs/>
        </w:rPr>
      </w:pPr>
      <w:r w:rsidRPr="007140D3">
        <w:rPr>
          <w:b/>
          <w:bCs/>
        </w:rPr>
        <w:t>Passage:</w:t>
      </w:r>
      <w:r w:rsidRPr="007140D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Acts 2:1-1</w:t>
      </w:r>
      <w:r w:rsidR="008E1766">
        <w:rPr>
          <w:b/>
          <w:bCs/>
          <w:i/>
          <w:iCs/>
        </w:rPr>
        <w:t>3</w:t>
      </w:r>
    </w:p>
    <w:p w14:paraId="435374A2" w14:textId="448A3C5C" w:rsidR="009D260E" w:rsidRDefault="009D260E" w:rsidP="009D260E">
      <w:pPr>
        <w:spacing w:after="0" w:line="240" w:lineRule="auto"/>
        <w:rPr>
          <w:b/>
          <w:bCs/>
          <w:i/>
          <w:iCs/>
        </w:rPr>
      </w:pPr>
      <w:r w:rsidRPr="007140D3">
        <w:rPr>
          <w:b/>
          <w:bCs/>
        </w:rPr>
        <w:t>Sermon Author:</w:t>
      </w:r>
      <w:r w:rsidRPr="007140D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Prince Thomas</w:t>
      </w:r>
    </w:p>
    <w:p w14:paraId="357AB28D" w14:textId="53BC7B6D" w:rsidR="009E002E" w:rsidRDefault="009E002E"/>
    <w:p w14:paraId="312B6BA2" w14:textId="5D95CE69" w:rsidR="009D260E" w:rsidRDefault="009D260E" w:rsidP="009D260E">
      <w:pPr>
        <w:pStyle w:val="ListParagraph"/>
        <w:numPr>
          <w:ilvl w:val="0"/>
          <w:numId w:val="1"/>
        </w:numPr>
      </w:pPr>
      <w:r>
        <w:t xml:space="preserve">Read </w:t>
      </w:r>
      <w:r w:rsidR="00B24CE2">
        <w:t>Acts 2:1-1</w:t>
      </w:r>
      <w:r w:rsidR="008E1766">
        <w:t>3</w:t>
      </w:r>
      <w:r>
        <w:t xml:space="preserve"> aloud. </w:t>
      </w:r>
    </w:p>
    <w:p w14:paraId="69CCF5A6" w14:textId="77777777" w:rsidR="009D260E" w:rsidRDefault="009D260E" w:rsidP="009D260E">
      <w:pPr>
        <w:pStyle w:val="ListParagraph"/>
      </w:pPr>
    </w:p>
    <w:p w14:paraId="7BD30272" w14:textId="22D4E3F7" w:rsidR="00EF4023" w:rsidRDefault="009D260E" w:rsidP="00EF4023">
      <w:pPr>
        <w:pStyle w:val="ListParagraph"/>
        <w:numPr>
          <w:ilvl w:val="0"/>
          <w:numId w:val="1"/>
        </w:numPr>
      </w:pPr>
      <w:r>
        <w:t xml:space="preserve">Discuss your initial observations of the text. </w:t>
      </w:r>
    </w:p>
    <w:p w14:paraId="4275519C" w14:textId="77777777" w:rsidR="007E1519" w:rsidRDefault="007E1519" w:rsidP="007E1519">
      <w:pPr>
        <w:pStyle w:val="ListParagraph"/>
      </w:pPr>
    </w:p>
    <w:p w14:paraId="6911DC80" w14:textId="32354853" w:rsidR="00EF4023" w:rsidRPr="00B6163B" w:rsidRDefault="007E1519" w:rsidP="00EF4023">
      <w:pPr>
        <w:pStyle w:val="ListParagraph"/>
        <w:numPr>
          <w:ilvl w:val="0"/>
          <w:numId w:val="1"/>
        </w:numPr>
      </w:pPr>
      <w:r>
        <w:t>According to a Global News report, “</w:t>
      </w:r>
      <w:r w:rsidRPr="00B24CE2">
        <w:rPr>
          <w:i/>
          <w:iCs/>
        </w:rPr>
        <w:t xml:space="preserve">roughly 11 million Canadians will experience high levels </w:t>
      </w:r>
      <w:r w:rsidR="00A272EF">
        <w:rPr>
          <w:i/>
          <w:iCs/>
        </w:rPr>
        <w:t xml:space="preserve">of </w:t>
      </w:r>
      <w:r w:rsidRPr="00B24CE2">
        <w:rPr>
          <w:i/>
          <w:iCs/>
        </w:rPr>
        <w:t xml:space="preserve">traumatic stress in their family and work settings during </w:t>
      </w:r>
      <w:r w:rsidRPr="00B24CE2">
        <w:rPr>
          <w:i/>
          <w:iCs/>
        </w:rPr>
        <w:t xml:space="preserve">and after </w:t>
      </w:r>
      <w:r w:rsidRPr="00B24CE2">
        <w:rPr>
          <w:i/>
          <w:iCs/>
        </w:rPr>
        <w:t>the pandemic.”</w:t>
      </w:r>
      <w:r w:rsidR="00B24CE2">
        <w:t xml:space="preserve"> </w:t>
      </w:r>
      <w:r w:rsidR="00B24CE2" w:rsidRPr="00B6163B">
        <w:rPr>
          <w:u w:val="single"/>
        </w:rPr>
        <w:t>P</w:t>
      </w:r>
      <w:r w:rsidRPr="00B6163B">
        <w:rPr>
          <w:u w:val="single"/>
        </w:rPr>
        <w:t>lease spend some time discussing how each group participant and their loved ones are doing</w:t>
      </w:r>
      <w:r w:rsidR="00B24CE2" w:rsidRPr="00B6163B">
        <w:rPr>
          <w:u w:val="single"/>
        </w:rPr>
        <w:t>/coping in this time.</w:t>
      </w:r>
    </w:p>
    <w:p w14:paraId="1DECC52C" w14:textId="77777777" w:rsidR="007E1519" w:rsidRDefault="007E1519" w:rsidP="007E1519">
      <w:pPr>
        <w:pStyle w:val="ListParagraph"/>
      </w:pPr>
    </w:p>
    <w:p w14:paraId="04A7D5E1" w14:textId="602FA680" w:rsidR="00EF4023" w:rsidRPr="00B6163B" w:rsidRDefault="00EF4023" w:rsidP="00EF4023">
      <w:pPr>
        <w:pStyle w:val="ListParagraph"/>
        <w:numPr>
          <w:ilvl w:val="0"/>
          <w:numId w:val="1"/>
        </w:numPr>
      </w:pPr>
      <w:r>
        <w:t>Charles Spurgeon, a 19</w:t>
      </w:r>
      <w:r w:rsidRPr="00EF4023">
        <w:rPr>
          <w:vertAlign w:val="superscript"/>
        </w:rPr>
        <w:t>th</w:t>
      </w:r>
      <w:r>
        <w:t xml:space="preserve"> century pastor who is commonly referred to as the “Prince of all Preachers” is quoted as saying</w:t>
      </w:r>
      <w:r>
        <w:t xml:space="preserve"> that</w:t>
      </w:r>
      <w:r>
        <w:t>, “</w:t>
      </w:r>
      <w:r w:rsidRPr="00EF4023">
        <w:rPr>
          <w:i/>
          <w:iCs/>
        </w:rPr>
        <w:t>if</w:t>
      </w:r>
      <w:r w:rsidRPr="00EF4023">
        <w:rPr>
          <w:i/>
          <w:iCs/>
        </w:rPr>
        <w:t xml:space="preserve"> there be any one point in which the Christian church ought to keep its fervor at a white heat, it is concerning missions. If there be anything about which we cannot tolerate </w:t>
      </w:r>
      <w:proofErr w:type="spellStart"/>
      <w:r w:rsidRPr="00EF4023">
        <w:rPr>
          <w:i/>
          <w:iCs/>
        </w:rPr>
        <w:t>lukewarmness</w:t>
      </w:r>
      <w:proofErr w:type="spellEnd"/>
      <w:r w:rsidRPr="00EF4023">
        <w:rPr>
          <w:i/>
          <w:iCs/>
        </w:rPr>
        <w:t xml:space="preserve">, it is the matter of sending the </w:t>
      </w:r>
      <w:r w:rsidR="00316C16">
        <w:rPr>
          <w:i/>
          <w:iCs/>
        </w:rPr>
        <w:t>G</w:t>
      </w:r>
      <w:r w:rsidRPr="00EF4023">
        <w:rPr>
          <w:i/>
          <w:iCs/>
        </w:rPr>
        <w:t>ospel to a dying world</w:t>
      </w:r>
      <w:r w:rsidRPr="00631CA6">
        <w:t>.</w:t>
      </w:r>
      <w:r>
        <w:t>”</w:t>
      </w:r>
      <w:r>
        <w:t xml:space="preserve"> In your opinion, </w:t>
      </w:r>
      <w:r w:rsidRPr="00B6163B">
        <w:rPr>
          <w:u w:val="single"/>
        </w:rPr>
        <w:t xml:space="preserve">what are some steps a local church may take to ensure that they </w:t>
      </w:r>
      <w:proofErr w:type="gramStart"/>
      <w:r w:rsidRPr="00B6163B">
        <w:rPr>
          <w:u w:val="single"/>
        </w:rPr>
        <w:t>do</w:t>
      </w:r>
      <w:r w:rsidR="00A272EF" w:rsidRPr="00B6163B">
        <w:rPr>
          <w:u w:val="single"/>
        </w:rPr>
        <w:t>n’</w:t>
      </w:r>
      <w:r w:rsidR="00316C16" w:rsidRPr="00B6163B">
        <w:rPr>
          <w:u w:val="single"/>
        </w:rPr>
        <w:t>t</w:t>
      </w:r>
      <w:proofErr w:type="gramEnd"/>
      <w:r w:rsidRPr="00B6163B">
        <w:rPr>
          <w:u w:val="single"/>
        </w:rPr>
        <w:t xml:space="preserve"> tolerate </w:t>
      </w:r>
      <w:proofErr w:type="spellStart"/>
      <w:r w:rsidRPr="00B6163B">
        <w:rPr>
          <w:u w:val="single"/>
        </w:rPr>
        <w:t>lukewarm</w:t>
      </w:r>
      <w:r w:rsidR="00316C16" w:rsidRPr="00B6163B">
        <w:rPr>
          <w:u w:val="single"/>
        </w:rPr>
        <w:t>ness</w:t>
      </w:r>
      <w:proofErr w:type="spellEnd"/>
      <w:r w:rsidR="00316C16" w:rsidRPr="00B6163B">
        <w:rPr>
          <w:u w:val="single"/>
        </w:rPr>
        <w:t xml:space="preserve"> in their commitment to proclaim the Gospel to those within their spheres of influence? </w:t>
      </w:r>
    </w:p>
    <w:p w14:paraId="15941B53" w14:textId="77777777" w:rsidR="00316C16" w:rsidRDefault="00316C16" w:rsidP="00316C16">
      <w:pPr>
        <w:pStyle w:val="ListParagraph"/>
      </w:pPr>
    </w:p>
    <w:p w14:paraId="475D9DC8" w14:textId="10662B7A" w:rsidR="007E1519" w:rsidRDefault="00316C16" w:rsidP="00EF4023">
      <w:pPr>
        <w:pStyle w:val="ListParagraph"/>
        <w:numPr>
          <w:ilvl w:val="0"/>
          <w:numId w:val="1"/>
        </w:numPr>
      </w:pPr>
      <w:r>
        <w:t xml:space="preserve">Many Christians would affirm the statement that </w:t>
      </w:r>
      <w:r>
        <w:t>the Gospel is humanity’s only true source of lasting hope</w:t>
      </w:r>
      <w:r w:rsidR="007E1519">
        <w:t>, h</w:t>
      </w:r>
      <w:r>
        <w:t>owever, many believers are reticent to verbalize the Gospel with others</w:t>
      </w:r>
      <w:r w:rsidR="00053A79">
        <w:t xml:space="preserve">. </w:t>
      </w:r>
      <w:r w:rsidR="00053A79" w:rsidRPr="00B6163B">
        <w:rPr>
          <w:u w:val="single"/>
        </w:rPr>
        <w:t>Why do you think some Christians are reluctant to share the Good News of Jesus with other</w:t>
      </w:r>
      <w:r w:rsidR="007E1519" w:rsidRPr="00B6163B">
        <w:rPr>
          <w:u w:val="single"/>
        </w:rPr>
        <w:t>s within their circles</w:t>
      </w:r>
      <w:r w:rsidR="00B24CE2" w:rsidRPr="00B6163B">
        <w:rPr>
          <w:u w:val="single"/>
        </w:rPr>
        <w:t>?</w:t>
      </w:r>
      <w:r w:rsidR="00053A79">
        <w:t xml:space="preserve"> </w:t>
      </w:r>
    </w:p>
    <w:p w14:paraId="610B8E55" w14:textId="77777777" w:rsidR="007E1519" w:rsidRDefault="007E1519" w:rsidP="007E1519">
      <w:pPr>
        <w:pStyle w:val="ListParagraph"/>
      </w:pPr>
    </w:p>
    <w:p w14:paraId="0B0BDC35" w14:textId="01035386" w:rsidR="007E1519" w:rsidRPr="00B6163B" w:rsidRDefault="00B24CE2" w:rsidP="00EF4023">
      <w:pPr>
        <w:pStyle w:val="ListParagraph"/>
        <w:numPr>
          <w:ilvl w:val="0"/>
          <w:numId w:val="1"/>
        </w:numPr>
      </w:pPr>
      <w:r>
        <w:t xml:space="preserve">Acts 2:4 informs us that upon being baptized with the Holy Spirit the disciples began to speak in other tongues. If you are comfortable, </w:t>
      </w:r>
      <w:r w:rsidRPr="00B6163B">
        <w:rPr>
          <w:u w:val="single"/>
        </w:rPr>
        <w:t xml:space="preserve">please discuss as a group your theological position on the gift of tongues? </w:t>
      </w:r>
    </w:p>
    <w:p w14:paraId="7F6F3022" w14:textId="77777777" w:rsidR="00B24CE2" w:rsidRDefault="00B24CE2" w:rsidP="00B24CE2">
      <w:pPr>
        <w:pStyle w:val="ListParagraph"/>
      </w:pPr>
    </w:p>
    <w:p w14:paraId="77A7E7A9" w14:textId="57FA3218" w:rsidR="00B24CE2" w:rsidRDefault="00CB6DE5" w:rsidP="00EF4023">
      <w:pPr>
        <w:pStyle w:val="ListParagraph"/>
        <w:numPr>
          <w:ilvl w:val="0"/>
          <w:numId w:val="1"/>
        </w:numPr>
      </w:pPr>
      <w:r>
        <w:t xml:space="preserve">Prince described Gospel </w:t>
      </w:r>
      <w:r w:rsidR="00B6163B">
        <w:t>c</w:t>
      </w:r>
      <w:r>
        <w:t xml:space="preserve">ontextualization as </w:t>
      </w:r>
      <w:r>
        <w:t xml:space="preserve">the process of communicating the timeless and never-changing truths of the </w:t>
      </w:r>
      <w:r>
        <w:t>G</w:t>
      </w:r>
      <w:r>
        <w:t xml:space="preserve">ood </w:t>
      </w:r>
      <w:r>
        <w:t>N</w:t>
      </w:r>
      <w:r>
        <w:t>ews of Jesus to others in a manner that takes into account the backgrounds and worldviews of the people whom you are sharing the Gospel with.</w:t>
      </w:r>
      <w:r>
        <w:t xml:space="preserve"> </w:t>
      </w:r>
      <w:r w:rsidRPr="00B6163B">
        <w:rPr>
          <w:u w:val="single"/>
        </w:rPr>
        <w:t>How can a local church in Canada engage i</w:t>
      </w:r>
      <w:r w:rsidR="00A272EF" w:rsidRPr="00B6163B">
        <w:rPr>
          <w:u w:val="single"/>
        </w:rPr>
        <w:t xml:space="preserve">n this contextualization process when sharing the Good News of Jesus with people of diverse backgrounds in their surrounding communities? </w:t>
      </w:r>
    </w:p>
    <w:p w14:paraId="21DDF7C6" w14:textId="77777777" w:rsidR="00CB6DE5" w:rsidRDefault="00CB6DE5" w:rsidP="00CB6DE5">
      <w:pPr>
        <w:pStyle w:val="ListParagraph"/>
      </w:pPr>
    </w:p>
    <w:p w14:paraId="0D020747" w14:textId="33B5F75A" w:rsidR="00CB6DE5" w:rsidRDefault="00703DB0" w:rsidP="00EF4023">
      <w:pPr>
        <w:pStyle w:val="ListParagraph"/>
        <w:numPr>
          <w:ilvl w:val="0"/>
          <w:numId w:val="1"/>
        </w:numPr>
      </w:pPr>
      <w:r>
        <w:t xml:space="preserve">The Spirit of Christ empowered the </w:t>
      </w:r>
      <w:r w:rsidR="00B41E58">
        <w:t xml:space="preserve">disciples with everything they needed to be effective in Christian ministry, the same Spirit empowers us today to do the work of Christ in our world. </w:t>
      </w:r>
      <w:r w:rsidR="00B41E58" w:rsidRPr="00B41E58">
        <w:rPr>
          <w:u w:val="single"/>
        </w:rPr>
        <w:t>What are some practices you have in place to help you grow in your awareness of the Spirit’s presence in your life and ministry?</w:t>
      </w:r>
    </w:p>
    <w:sectPr w:rsidR="00CB6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523E3"/>
    <w:multiLevelType w:val="hybridMultilevel"/>
    <w:tmpl w:val="CADCD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0E"/>
    <w:rsid w:val="00053A79"/>
    <w:rsid w:val="00316C16"/>
    <w:rsid w:val="00703DB0"/>
    <w:rsid w:val="007E1519"/>
    <w:rsid w:val="008E1766"/>
    <w:rsid w:val="009D260E"/>
    <w:rsid w:val="009E002E"/>
    <w:rsid w:val="00A272EF"/>
    <w:rsid w:val="00B24CE2"/>
    <w:rsid w:val="00B41E58"/>
    <w:rsid w:val="00B6163B"/>
    <w:rsid w:val="00CB6DE5"/>
    <w:rsid w:val="00E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B76E"/>
  <w15:chartTrackingRefBased/>
  <w15:docId w15:val="{DD965ABA-63DF-42EC-A8CF-F5B8F4C6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Thomas</dc:creator>
  <cp:keywords/>
  <dc:description/>
  <cp:lastModifiedBy>Prince Thomas</cp:lastModifiedBy>
  <cp:revision>4</cp:revision>
  <dcterms:created xsi:type="dcterms:W3CDTF">2020-05-31T14:33:00Z</dcterms:created>
  <dcterms:modified xsi:type="dcterms:W3CDTF">2020-05-31T17:20:00Z</dcterms:modified>
</cp:coreProperties>
</file>