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31414AB" w14:paraId="2BCA0F6B" wp14:textId="1311A39F">
      <w:pPr>
        <w:rPr>
          <w:rFonts w:ascii="Segoe UI Historic" w:hAnsi="Segoe UI Historic" w:eastAsia="Segoe UI Historic" w:cs="Segoe UI Historic"/>
          <w:noProof w:val="0"/>
          <w:color w:val="050505"/>
          <w:sz w:val="22"/>
          <w:szCs w:val="22"/>
          <w:lang w:val="en-US"/>
        </w:rPr>
      </w:pPr>
      <w:r w:rsidRPr="131414AB" w:rsidR="131414AB">
        <w:rPr>
          <w:rFonts w:ascii="Segoe UI Historic" w:hAnsi="Segoe UI Historic" w:eastAsia="Segoe UI Historic" w:cs="Segoe UI Historic"/>
          <w:noProof w:val="0"/>
          <w:color w:val="050505"/>
          <w:sz w:val="22"/>
          <w:szCs w:val="22"/>
          <w:lang w:val="en-US"/>
        </w:rPr>
        <w:t>SENIOR CITIZENS – Youth renewed like the eagle</w:t>
      </w:r>
    </w:p>
    <w:p xmlns:wp14="http://schemas.microsoft.com/office/word/2010/wordml" w:rsidP="131414AB" w14:paraId="089AA898" wp14:textId="4BADBC2E">
      <w:pPr>
        <w:rPr>
          <w:rFonts w:ascii="Segoe UI Historic" w:hAnsi="Segoe UI Historic" w:eastAsia="Segoe UI Historic" w:cs="Segoe UI Historic"/>
          <w:noProof w:val="0"/>
          <w:color w:val="050505"/>
          <w:sz w:val="22"/>
          <w:szCs w:val="22"/>
          <w:lang w:val="en-US"/>
        </w:rPr>
      </w:pPr>
    </w:p>
    <w:p xmlns:wp14="http://schemas.microsoft.com/office/word/2010/wordml" w14:paraId="39403334" wp14:textId="05A8C36D">
      <w:r w:rsidRPr="131414AB" w:rsidR="131414AB">
        <w:rPr>
          <w:rFonts w:ascii="Segoe UI Historic" w:hAnsi="Segoe UI Historic" w:eastAsia="Segoe UI Historic" w:cs="Segoe UI Historic"/>
          <w:noProof w:val="0"/>
          <w:color w:val="050505"/>
          <w:sz w:val="22"/>
          <w:szCs w:val="22"/>
          <w:lang w:val="en-US"/>
        </w:rPr>
        <w:t xml:space="preserve">“Bless and affectionately praise the LORD, O my soul, And do not forget any of His benefits; Who satisfies your years with good things, So that your youth is renewed like the [soaring] eagle.” Psalms‬ ‭103:2, 5‬ </w:t>
      </w:r>
    </w:p>
    <w:p xmlns:wp14="http://schemas.microsoft.com/office/word/2010/wordml" w14:paraId="36336845" wp14:textId="1585014A">
      <w:r w:rsidRPr="131414AB" w:rsidR="131414AB">
        <w:rPr>
          <w:rFonts w:ascii="Segoe UI Historic" w:hAnsi="Segoe UI Historic" w:eastAsia="Segoe UI Historic" w:cs="Segoe UI Historic"/>
          <w:noProof w:val="0"/>
          <w:color w:val="050505"/>
          <w:sz w:val="22"/>
          <w:szCs w:val="22"/>
          <w:lang w:val="en-US"/>
        </w:rPr>
        <w:t>- our culture is concerned about aging but worse a western society that when 60 comes its time to chill out, downsize, and live on limited retirement income and just slide in life until the end. But Deut. 33:25 says as our days are so shall our strength be.</w:t>
      </w:r>
    </w:p>
    <w:p xmlns:wp14="http://schemas.microsoft.com/office/word/2010/wordml" w14:paraId="7C02FD48" wp14:textId="2F8BB16C">
      <w:r w:rsidRPr="131414AB" w:rsidR="131414AB">
        <w:rPr>
          <w:rFonts w:ascii="Segoe UI Historic" w:hAnsi="Segoe UI Historic" w:eastAsia="Segoe UI Historic" w:cs="Segoe UI Historic"/>
          <w:noProof w:val="0"/>
          <w:color w:val="050505"/>
          <w:sz w:val="22"/>
          <w:szCs w:val="22"/>
          <w:lang w:val="en-US"/>
        </w:rPr>
        <w:t xml:space="preserve">- as senior citizens these people have lived life but have also found wisdom and life experiences that is very valuable for the next generations. </w:t>
      </w:r>
    </w:p>
    <w:p xmlns:wp14="http://schemas.microsoft.com/office/word/2010/wordml" w14:paraId="5D797806" wp14:textId="5F63E8BF">
      <w:r w:rsidRPr="131414AB" w:rsidR="131414AB">
        <w:rPr>
          <w:rFonts w:ascii="Segoe UI Historic" w:hAnsi="Segoe UI Historic" w:eastAsia="Segoe UI Historic" w:cs="Segoe UI Historic"/>
          <w:noProof w:val="0"/>
          <w:color w:val="050505"/>
          <w:sz w:val="22"/>
          <w:szCs w:val="22"/>
          <w:lang w:val="en-US"/>
        </w:rPr>
        <w:t xml:space="preserve">- some of these seniors have opted out while there is so much more to still be accomplished and learned in them </w:t>
      </w:r>
    </w:p>
    <w:p xmlns:wp14="http://schemas.microsoft.com/office/word/2010/wordml" w14:paraId="1D736B18" wp14:textId="4C6290D8">
      <w:r w:rsidRPr="131414AB" w:rsidR="131414AB">
        <w:rPr>
          <w:rFonts w:ascii="Segoe UI Historic" w:hAnsi="Segoe UI Historic" w:eastAsia="Segoe UI Historic" w:cs="Segoe UI Historic"/>
          <w:noProof w:val="0"/>
          <w:color w:val="050505"/>
          <w:sz w:val="22"/>
          <w:szCs w:val="22"/>
          <w:lang w:val="en-US"/>
        </w:rPr>
        <w:t>- there is still wisdom to attain by continuing to live with a fresh and progressive perspective. We can still be renewed, still learn and experience.</w:t>
      </w:r>
    </w:p>
    <w:p xmlns:wp14="http://schemas.microsoft.com/office/word/2010/wordml" w14:paraId="1CDDEA32" wp14:textId="33A4513B">
      <w:r w:rsidRPr="131414AB" w:rsidR="131414AB">
        <w:rPr>
          <w:rFonts w:ascii="Segoe UI Historic" w:hAnsi="Segoe UI Historic" w:eastAsia="Segoe UI Historic" w:cs="Segoe UI Historic"/>
          <w:noProof w:val="0"/>
          <w:color w:val="050505"/>
          <w:sz w:val="22"/>
          <w:szCs w:val="22"/>
          <w:lang w:val="en-US"/>
        </w:rPr>
        <w:t>- a lot are not ready to be put on the shelf, but there is a new generation that is rising that some doesn’t want their wisdom they have learned.</w:t>
      </w:r>
    </w:p>
    <w:p xmlns:wp14="http://schemas.microsoft.com/office/word/2010/wordml" w14:paraId="41A7E0F4" wp14:textId="1825C7D8">
      <w:r w:rsidRPr="131414AB" w:rsidR="131414AB">
        <w:rPr>
          <w:rFonts w:ascii="Segoe UI Historic" w:hAnsi="Segoe UI Historic" w:eastAsia="Segoe UI Historic" w:cs="Segoe UI Historic"/>
          <w:noProof w:val="0"/>
          <w:color w:val="050505"/>
          <w:sz w:val="22"/>
          <w:szCs w:val="22"/>
          <w:lang w:val="en-US"/>
        </w:rPr>
        <w:t>- there is nothing wrong with wanting to find your way, but don’t forget that lots of us have tried some of those ways and found out they don’t work.</w:t>
      </w:r>
    </w:p>
    <w:p xmlns:wp14="http://schemas.microsoft.com/office/word/2010/wordml" w14:paraId="60CF8E48" wp14:textId="29C85D54">
      <w:r w:rsidRPr="131414AB" w:rsidR="131414AB">
        <w:rPr>
          <w:rFonts w:ascii="Segoe UI Historic" w:hAnsi="Segoe UI Historic" w:eastAsia="Segoe UI Historic" w:cs="Segoe UI Historic"/>
          <w:noProof w:val="0"/>
          <w:color w:val="050505"/>
          <w:sz w:val="22"/>
          <w:szCs w:val="22"/>
          <w:lang w:val="en-US"/>
        </w:rPr>
        <w:t xml:space="preserve">- coming to Christ and receiving His eternal life fills us and gives us access to strength, vitality, and beauty being rejuvenated regularly, wisdom, discernment and understanding </w:t>
      </w:r>
    </w:p>
    <w:p xmlns:wp14="http://schemas.microsoft.com/office/word/2010/wordml" w14:paraId="21B44E0F" wp14:textId="5C59DC1E">
      <w:r w:rsidRPr="131414AB" w:rsidR="131414AB">
        <w:rPr>
          <w:rFonts w:ascii="Segoe UI Historic" w:hAnsi="Segoe UI Historic" w:eastAsia="Segoe UI Historic" w:cs="Segoe UI Historic"/>
          <w:noProof w:val="0"/>
          <w:color w:val="050505"/>
          <w:sz w:val="22"/>
          <w:szCs w:val="22"/>
          <w:lang w:val="en-US"/>
        </w:rPr>
        <w:t>- when we step into this and have sweet communion, intimacy and also literal communion, we are renewed</w:t>
      </w:r>
    </w:p>
    <w:p xmlns:wp14="http://schemas.microsoft.com/office/word/2010/wordml" w14:paraId="43B8D06C" wp14:textId="3FBC997E">
      <w:r w:rsidRPr="131414AB" w:rsidR="131414AB">
        <w:rPr>
          <w:rFonts w:ascii="Segoe UI Historic" w:hAnsi="Segoe UI Historic" w:eastAsia="Segoe UI Historic" w:cs="Segoe UI Historic"/>
          <w:noProof w:val="0"/>
          <w:color w:val="050505"/>
          <w:sz w:val="22"/>
          <w:szCs w:val="22"/>
          <w:lang w:val="en-US"/>
        </w:rPr>
        <w:t>- communion with the Lord reminds us of all He’s done for us, all He accomplished for us, all His promises He gives us, all benefits that are ours for the taking.</w:t>
      </w:r>
    </w:p>
    <w:p xmlns:wp14="http://schemas.microsoft.com/office/word/2010/wordml" w14:paraId="0D6B78BC" wp14:textId="0FE255FA">
      <w:r w:rsidRPr="131414AB" w:rsidR="131414AB">
        <w:rPr>
          <w:rFonts w:ascii="Segoe UI Historic" w:hAnsi="Segoe UI Historic" w:eastAsia="Segoe UI Historic" w:cs="Segoe UI Historic"/>
          <w:noProof w:val="0"/>
          <w:color w:val="050505"/>
          <w:sz w:val="22"/>
          <w:szCs w:val="22"/>
          <w:lang w:val="en-US"/>
        </w:rPr>
        <w:t>- I find most true Christians don’t even know what benefits and promises are theirs with Christ Jesus as their Lord</w:t>
      </w:r>
    </w:p>
    <w:p xmlns:wp14="http://schemas.microsoft.com/office/word/2010/wordml" w14:paraId="5A1DA59F" wp14:textId="5046AAB8">
      <w:r w:rsidRPr="131414AB" w:rsidR="131414AB">
        <w:rPr>
          <w:rFonts w:ascii="Segoe UI Historic" w:hAnsi="Segoe UI Historic" w:eastAsia="Segoe UI Historic" w:cs="Segoe UI Historic"/>
          <w:noProof w:val="0"/>
          <w:color w:val="050505"/>
          <w:sz w:val="22"/>
          <w:szCs w:val="22"/>
          <w:lang w:val="en-US"/>
        </w:rPr>
        <w:t>- seniors need to walk out and model the truth of life in Christ. Activate the Truth again in our minds and hearts, be refreshed in the Lord</w:t>
      </w:r>
    </w:p>
    <w:p xmlns:wp14="http://schemas.microsoft.com/office/word/2010/wordml" w14:paraId="097DADBB" wp14:textId="72093018">
      <w:r w:rsidRPr="131414AB" w:rsidR="131414AB">
        <w:rPr>
          <w:rFonts w:ascii="Segoe UI Historic" w:hAnsi="Segoe UI Historic" w:eastAsia="Segoe UI Historic" w:cs="Segoe UI Historic"/>
          <w:noProof w:val="0"/>
          <w:color w:val="050505"/>
          <w:sz w:val="22"/>
          <w:szCs w:val="22"/>
          <w:lang w:val="en-US"/>
        </w:rPr>
        <w:t>- we need to look in the mirror and proclaim over ourselves the renewed beauty, energy, favor and brightness of our mind and vision we carry because of Christ living in us</w:t>
      </w:r>
    </w:p>
    <w:p xmlns:wp14="http://schemas.microsoft.com/office/word/2010/wordml" w14:paraId="16AA54DA" wp14:textId="4B64C1EF">
      <w:r w:rsidRPr="131414AB" w:rsidR="131414AB">
        <w:rPr>
          <w:rFonts w:ascii="Segoe UI Historic" w:hAnsi="Segoe UI Historic" w:eastAsia="Segoe UI Historic" w:cs="Segoe UI Historic"/>
          <w:noProof w:val="0"/>
          <w:color w:val="050505"/>
          <w:sz w:val="22"/>
          <w:szCs w:val="22"/>
          <w:lang w:val="en-US"/>
        </w:rPr>
        <w:t xml:space="preserve">- to daily be refreshed, rejuvenated, invigorated, renewed in every cell of our body, physically mentally emotionally and spiritually </w:t>
      </w:r>
    </w:p>
    <w:p xmlns:wp14="http://schemas.microsoft.com/office/word/2010/wordml" w14:paraId="4F6F427F" wp14:textId="389195BC">
      <w:r w:rsidRPr="131414AB" w:rsidR="131414AB">
        <w:rPr>
          <w:rFonts w:ascii="Segoe UI Historic" w:hAnsi="Segoe UI Historic" w:eastAsia="Segoe UI Historic" w:cs="Segoe UI Historic"/>
          <w:noProof w:val="0"/>
          <w:color w:val="050505"/>
          <w:sz w:val="22"/>
          <w:szCs w:val="22"/>
          <w:lang w:val="en-US"/>
        </w:rPr>
        <w:t>- be empowered by the Lord inwardly, our youth being renewed and decreeing the hope of glory and filled to the fullest, celebrating life of Christ daily, I go from glory to glory, I am blessed and Holy Spirit fills me with life and light daily</w:t>
      </w:r>
    </w:p>
    <w:p xmlns:wp14="http://schemas.microsoft.com/office/word/2010/wordml" w14:paraId="2C078E63" wp14:textId="7F79B7F3">
      <w:r w:rsidRPr="131414AB" w:rsidR="131414AB">
        <w:rPr>
          <w:rFonts w:ascii="Segoe UI Historic" w:hAnsi="Segoe UI Historic" w:eastAsia="Segoe UI Historic" w:cs="Segoe UI Historic"/>
          <w:noProof w:val="0"/>
          <w:color w:val="050505"/>
          <w:sz w:val="22"/>
          <w:szCs w:val="22"/>
          <w:lang w:val="en-US"/>
        </w:rPr>
        <w:t>- seniors your life’s not over, it’s just beginning</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8D4339F"/>
  <w15:docId w15:val="{73c1b332-5b6b-49a1-a412-ee8a99c6de30}"/>
  <w:rsids>
    <w:rsidRoot w:val="28D4339F"/>
    <w:rsid w:val="131414AB"/>
    <w:rsid w:val="28D4339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2020-07-02T18:42:09.9973064Z</dcterms:created>
  <dcterms:modified xsi:type="dcterms:W3CDTF">2020-07-02T18:44:22.3477246Z</dcterms:modified>
  <dc:creator>Cheryl Feragotti</dc:creator>
  <lastModifiedBy>Cheryl Feragotti</lastModifiedBy>
</coreProperties>
</file>