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16EBB0D2"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24049B">
        <w:rPr>
          <w:b/>
          <w:bCs/>
          <w:spacing w:val="-3"/>
          <w:sz w:val="40"/>
          <w:szCs w:val="40"/>
        </w:rPr>
        <w:t>1</w:t>
      </w:r>
      <w:r w:rsidR="007B207F">
        <w:rPr>
          <w:b/>
          <w:bCs/>
          <w:spacing w:val="-3"/>
          <w:sz w:val="40"/>
          <w:szCs w:val="40"/>
        </w:rPr>
        <w:t>2</w:t>
      </w:r>
      <w:r w:rsidR="00733507">
        <w:rPr>
          <w:b/>
          <w:bCs/>
          <w:spacing w:val="-3"/>
          <w:sz w:val="40"/>
          <w:szCs w:val="40"/>
        </w:rPr>
        <w:t>.</w:t>
      </w:r>
      <w:r w:rsidR="00E421F9">
        <w:rPr>
          <w:b/>
          <w:bCs/>
          <w:spacing w:val="-3"/>
          <w:sz w:val="40"/>
          <w:szCs w:val="40"/>
        </w:rPr>
        <w:t>20</w:t>
      </w:r>
      <w:r w:rsidR="00733507">
        <w:rPr>
          <w:b/>
          <w:bCs/>
          <w:spacing w:val="-3"/>
          <w:sz w:val="40"/>
          <w:szCs w:val="40"/>
        </w:rPr>
        <w:t>.20</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74FE0CB5" w14:textId="3B4E7765" w:rsidR="00995BEE" w:rsidRPr="00680AD7" w:rsidRDefault="00995BEE" w:rsidP="00995BEE">
      <w:pPr>
        <w:ind w:left="432" w:hanging="432"/>
        <w:rPr>
          <w:b/>
          <w:sz w:val="32"/>
          <w:szCs w:val="32"/>
        </w:rPr>
      </w:pPr>
      <w:bookmarkStart w:id="0" w:name="_Hlk37356308"/>
      <w:r w:rsidRPr="00680AD7">
        <w:rPr>
          <w:b/>
          <w:sz w:val="32"/>
          <w:szCs w:val="32"/>
        </w:rPr>
        <w:t xml:space="preserve">P:   </w:t>
      </w:r>
      <w:r w:rsidR="00A642FC">
        <w:rPr>
          <w:sz w:val="32"/>
          <w:szCs w:val="32"/>
        </w:rPr>
        <w:t xml:space="preserve">A </w:t>
      </w:r>
      <w:proofErr w:type="gramStart"/>
      <w:r w:rsidR="00A642FC">
        <w:rPr>
          <w:sz w:val="32"/>
          <w:szCs w:val="32"/>
        </w:rPr>
        <w:t>Light shines</w:t>
      </w:r>
      <w:proofErr w:type="gramEnd"/>
      <w:r w:rsidR="00A642FC">
        <w:rPr>
          <w:sz w:val="32"/>
          <w:szCs w:val="32"/>
        </w:rPr>
        <w:t xml:space="preserve"> in the darkness,</w:t>
      </w:r>
    </w:p>
    <w:p w14:paraId="513A758D" w14:textId="60568A36" w:rsidR="00995BEE" w:rsidRPr="00680AD7" w:rsidRDefault="00995BEE" w:rsidP="00995BEE">
      <w:pPr>
        <w:ind w:left="432" w:hanging="432"/>
        <w:rPr>
          <w:b/>
          <w:spacing w:val="-2"/>
          <w:sz w:val="32"/>
          <w:szCs w:val="32"/>
        </w:rPr>
      </w:pPr>
      <w:r w:rsidRPr="00680AD7">
        <w:rPr>
          <w:b/>
          <w:sz w:val="32"/>
          <w:szCs w:val="32"/>
        </w:rPr>
        <w:t xml:space="preserve">C:   </w:t>
      </w:r>
      <w:r w:rsidR="00A642FC">
        <w:rPr>
          <w:b/>
          <w:sz w:val="32"/>
          <w:szCs w:val="32"/>
        </w:rPr>
        <w:t>And the darkness will not overcome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CONFESSION AND FORGIVENESS</w:t>
      </w:r>
    </w:p>
    <w:p w14:paraId="371B2325" w14:textId="0A7FC749" w:rsidR="00EC2DEA" w:rsidRPr="00733507" w:rsidRDefault="00EC2DEA" w:rsidP="00EC2DEA">
      <w:pPr>
        <w:tabs>
          <w:tab w:val="left" w:pos="0"/>
          <w:tab w:val="left" w:pos="360"/>
          <w:tab w:val="left" w:pos="720"/>
        </w:tabs>
        <w:suppressAutoHyphens/>
        <w:ind w:left="360" w:hanging="360"/>
        <w:jc w:val="both"/>
        <w:rPr>
          <w:spacing w:val="-2"/>
          <w:sz w:val="32"/>
          <w:szCs w:val="32"/>
        </w:rPr>
      </w:pPr>
      <w:r w:rsidRPr="00A642FC">
        <w:rPr>
          <w:b/>
          <w:spacing w:val="-2"/>
          <w:sz w:val="32"/>
          <w:szCs w:val="32"/>
        </w:rPr>
        <w:t>P:</w:t>
      </w:r>
      <w:r w:rsidRPr="00A642FC">
        <w:rPr>
          <w:b/>
          <w:spacing w:val="-2"/>
          <w:sz w:val="32"/>
          <w:szCs w:val="32"/>
        </w:rPr>
        <w:tab/>
      </w:r>
      <w:r w:rsidR="00A642FC" w:rsidRPr="00A642FC">
        <w:rPr>
          <w:spacing w:val="-2"/>
          <w:sz w:val="32"/>
          <w:szCs w:val="32"/>
        </w:rPr>
        <w:t>Blessed be the holy Trinity, ╬ one God, the Lord who comes to set us free, the mighty Savior who comes to show mercy, the Dawn from on high who guides us into peace</w:t>
      </w:r>
      <w:r w:rsidR="00A642FC">
        <w:rPr>
          <w:spacing w:val="-2"/>
        </w:rPr>
        <w:t>.</w:t>
      </w:r>
    </w:p>
    <w:p w14:paraId="2720091A"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C:</w:t>
      </w:r>
      <w:r w:rsidRPr="00EC2DEA">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7E3A0564" w14:textId="27D145B5" w:rsidR="00EC2DEA" w:rsidRPr="00EC2DEA" w:rsidRDefault="00EC2DEA" w:rsidP="00EC2DEA">
      <w:pPr>
        <w:tabs>
          <w:tab w:val="left" w:pos="0"/>
          <w:tab w:val="left" w:pos="360"/>
          <w:tab w:val="left" w:pos="720"/>
        </w:tabs>
        <w:suppressAutoHyphens/>
        <w:ind w:left="360" w:hanging="360"/>
        <w:jc w:val="both"/>
        <w:rPr>
          <w:spacing w:val="-2"/>
          <w:sz w:val="32"/>
          <w:szCs w:val="32"/>
        </w:rPr>
      </w:pPr>
      <w:r w:rsidRPr="00EC2DEA">
        <w:rPr>
          <w:b/>
          <w:spacing w:val="-2"/>
          <w:sz w:val="32"/>
          <w:szCs w:val="32"/>
        </w:rPr>
        <w:t>P:</w:t>
      </w:r>
      <w:r w:rsidR="00A642FC">
        <w:rPr>
          <w:b/>
          <w:spacing w:val="-2"/>
          <w:sz w:val="32"/>
          <w:szCs w:val="32"/>
        </w:rPr>
        <w:t xml:space="preserve"> </w:t>
      </w:r>
      <w:r w:rsidR="00A642FC">
        <w:rPr>
          <w:bCs/>
          <w:spacing w:val="-2"/>
          <w:sz w:val="32"/>
          <w:szCs w:val="32"/>
        </w:rPr>
        <w:t>Let us come before God in confession</w:t>
      </w:r>
      <w:r w:rsidRPr="00EC2DEA">
        <w:rPr>
          <w:spacing w:val="-2"/>
          <w:sz w:val="32"/>
          <w:szCs w:val="32"/>
        </w:rPr>
        <w:t>.</w:t>
      </w:r>
    </w:p>
    <w:p w14:paraId="12EDD51A" w14:textId="77777777" w:rsidR="00EC2DEA" w:rsidRPr="00EC2DEA" w:rsidRDefault="00EC2DEA" w:rsidP="00EC2DEA">
      <w:pPr>
        <w:tabs>
          <w:tab w:val="left" w:pos="0"/>
          <w:tab w:val="left" w:pos="360"/>
          <w:tab w:val="left" w:pos="720"/>
        </w:tabs>
        <w:suppressAutoHyphens/>
        <w:jc w:val="both"/>
        <w:rPr>
          <w:b/>
          <w:spacing w:val="-2"/>
          <w:sz w:val="32"/>
          <w:szCs w:val="32"/>
        </w:rPr>
      </w:pPr>
    </w:p>
    <w:p w14:paraId="4914FF04" w14:textId="0332EB90" w:rsidR="00EC2DEA" w:rsidRPr="00EC2DEA" w:rsidRDefault="00EC2DEA" w:rsidP="00EC2DEA">
      <w:pPr>
        <w:tabs>
          <w:tab w:val="left" w:pos="0"/>
          <w:tab w:val="left" w:pos="360"/>
          <w:tab w:val="left" w:pos="720"/>
        </w:tabs>
        <w:suppressAutoHyphens/>
        <w:jc w:val="both"/>
        <w:rPr>
          <w:spacing w:val="-2"/>
          <w:sz w:val="32"/>
          <w:szCs w:val="32"/>
        </w:rPr>
      </w:pPr>
      <w:r w:rsidRPr="00EC2DEA">
        <w:rPr>
          <w:b/>
          <w:spacing w:val="-2"/>
          <w:sz w:val="32"/>
          <w:szCs w:val="32"/>
        </w:rPr>
        <w:t>P:</w:t>
      </w:r>
      <w:r w:rsidRPr="00EC2DEA">
        <w:rPr>
          <w:spacing w:val="-2"/>
          <w:sz w:val="32"/>
          <w:szCs w:val="32"/>
        </w:rPr>
        <w:tab/>
      </w:r>
      <w:r w:rsidR="00A642FC">
        <w:rPr>
          <w:spacing w:val="-2"/>
          <w:sz w:val="32"/>
          <w:szCs w:val="32"/>
        </w:rPr>
        <w:t>To you, O God</w:t>
      </w:r>
      <w:r w:rsidRPr="00EC2DEA">
        <w:rPr>
          <w:spacing w:val="-2"/>
          <w:sz w:val="32"/>
          <w:szCs w:val="32"/>
        </w:rPr>
        <w:t>,</w:t>
      </w:r>
    </w:p>
    <w:p w14:paraId="2EAA34E8" w14:textId="735B1D38" w:rsidR="00995BEE" w:rsidRDefault="00EC2DEA" w:rsidP="00A642FC">
      <w:pPr>
        <w:tabs>
          <w:tab w:val="left" w:pos="0"/>
          <w:tab w:val="left" w:pos="360"/>
          <w:tab w:val="left" w:pos="720"/>
        </w:tabs>
        <w:suppressAutoHyphens/>
        <w:ind w:left="360" w:hanging="360"/>
        <w:jc w:val="both"/>
        <w:rPr>
          <w:b/>
          <w:spacing w:val="-2"/>
        </w:rPr>
      </w:pPr>
      <w:r w:rsidRPr="00EC2DEA">
        <w:rPr>
          <w:b/>
          <w:spacing w:val="-2"/>
          <w:sz w:val="32"/>
          <w:szCs w:val="32"/>
        </w:rPr>
        <w:t>C:</w:t>
      </w:r>
      <w:r w:rsidRPr="00733507">
        <w:rPr>
          <w:b/>
          <w:spacing w:val="-2"/>
          <w:sz w:val="28"/>
          <w:szCs w:val="28"/>
        </w:rPr>
        <w:tab/>
      </w:r>
      <w:r w:rsidR="00A642FC" w:rsidRPr="00A642FC">
        <w:rPr>
          <w:b/>
          <w:spacing w:val="-2"/>
          <w:sz w:val="28"/>
          <w:szCs w:val="28"/>
        </w:rPr>
        <w:t>we lift up our souls. You know us through and through; we confess our sins to you.  Remember not our sins; remember us with your steadfast love.  Show us your ways; teach us your paths; and lead us in justice and truth, for the sake of your goodness in Jesus Christ our Savior.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5582CF14"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DECLARATION OF FORGIVENESS</w:t>
      </w:r>
    </w:p>
    <w:p w14:paraId="42890E51" w14:textId="77777777" w:rsidR="00A642FC" w:rsidRDefault="00EC2DEA" w:rsidP="00EC2DEA">
      <w:pPr>
        <w:tabs>
          <w:tab w:val="left" w:pos="0"/>
          <w:tab w:val="left" w:pos="360"/>
          <w:tab w:val="left" w:pos="720"/>
        </w:tabs>
        <w:suppressAutoHyphens/>
        <w:ind w:left="360" w:hanging="360"/>
        <w:jc w:val="both"/>
        <w:rPr>
          <w:spacing w:val="-2"/>
          <w:sz w:val="28"/>
          <w:szCs w:val="28"/>
        </w:rPr>
      </w:pPr>
      <w:r w:rsidRPr="00EC2DEA">
        <w:rPr>
          <w:b/>
          <w:spacing w:val="-2"/>
          <w:sz w:val="32"/>
          <w:szCs w:val="32"/>
        </w:rPr>
        <w:t>P</w:t>
      </w:r>
      <w:r w:rsidRPr="00A642FC">
        <w:rPr>
          <w:b/>
          <w:spacing w:val="-2"/>
          <w:sz w:val="28"/>
          <w:szCs w:val="28"/>
        </w:rPr>
        <w:t>:</w:t>
      </w:r>
      <w:r w:rsidRPr="00A642FC">
        <w:rPr>
          <w:b/>
          <w:spacing w:val="-2"/>
          <w:sz w:val="28"/>
          <w:szCs w:val="28"/>
        </w:rPr>
        <w:tab/>
      </w:r>
      <w:r w:rsidR="00A642FC" w:rsidRPr="00A642FC">
        <w:rPr>
          <w:spacing w:val="-2"/>
          <w:sz w:val="28"/>
          <w:szCs w:val="28"/>
        </w:rPr>
        <w:t xml:space="preserve">Children of God, come with joy and draw water from the well of salvation.  Remember the gift of baptism: your sin is washed away in the name </w:t>
      </w:r>
      <w:proofErr w:type="gramStart"/>
      <w:r w:rsidR="00A642FC" w:rsidRPr="00A642FC">
        <w:rPr>
          <w:spacing w:val="-2"/>
          <w:sz w:val="28"/>
          <w:szCs w:val="28"/>
        </w:rPr>
        <w:t>of  ╬</w:t>
      </w:r>
      <w:proofErr w:type="gramEnd"/>
      <w:r w:rsidR="00A642FC" w:rsidRPr="00A642FC">
        <w:rPr>
          <w:spacing w:val="-2"/>
          <w:sz w:val="28"/>
          <w:szCs w:val="28"/>
        </w:rPr>
        <w:t xml:space="preserve"> Jesus; you belong to Christ; you are anointed to serve.  Stand up and raise your heads! The reign of God is near.</w:t>
      </w:r>
    </w:p>
    <w:p w14:paraId="70C422A9" w14:textId="19CC0283"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C:</w:t>
      </w:r>
      <w:r w:rsidR="00A642FC">
        <w:rPr>
          <w:spacing w:val="-2"/>
          <w:sz w:val="32"/>
          <w:szCs w:val="32"/>
        </w:rPr>
        <w:t xml:space="preserve"> </w:t>
      </w:r>
      <w:r w:rsidRPr="00EC2DEA">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09821452" w:rsidR="00B54335" w:rsidRPr="00190EF3" w:rsidRDefault="00190EF3" w:rsidP="00B54335">
      <w:pPr>
        <w:rPr>
          <w:b/>
          <w:bCs/>
          <w:sz w:val="28"/>
          <w:szCs w:val="28"/>
        </w:rPr>
      </w:pPr>
      <w:r>
        <w:rPr>
          <w:b/>
          <w:bCs/>
          <w:sz w:val="28"/>
          <w:szCs w:val="28"/>
        </w:rPr>
        <w:t xml:space="preserve">Gathering Hymn – </w:t>
      </w:r>
      <w:r w:rsidR="007B207F">
        <w:rPr>
          <w:b/>
          <w:bCs/>
          <w:sz w:val="28"/>
          <w:szCs w:val="28"/>
        </w:rPr>
        <w:t>I Want to Walk as a Child of the Light</w:t>
      </w:r>
    </w:p>
    <w:p w14:paraId="5F6A9413" w14:textId="77777777" w:rsidR="00452D8C" w:rsidRDefault="00452D8C" w:rsidP="00452D8C">
      <w:pPr>
        <w:pStyle w:val="NoSpacing"/>
      </w:pPr>
    </w:p>
    <w:p w14:paraId="3F768D65"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GREETING</w:t>
      </w:r>
    </w:p>
    <w:p w14:paraId="421B4232" w14:textId="5881EE92" w:rsidR="00EC2DEA" w:rsidRPr="002D1CA6" w:rsidRDefault="00EC2DEA" w:rsidP="00733507">
      <w:pPr>
        <w:tabs>
          <w:tab w:val="left" w:pos="0"/>
          <w:tab w:val="left" w:pos="360"/>
          <w:tab w:val="left" w:pos="720"/>
        </w:tabs>
        <w:suppressAutoHyphens/>
        <w:ind w:left="360" w:hanging="360"/>
        <w:jc w:val="both"/>
        <w:rPr>
          <w:spacing w:val="-2"/>
          <w:sz w:val="28"/>
          <w:szCs w:val="28"/>
        </w:rPr>
      </w:pPr>
      <w:r w:rsidRPr="002D1CA6">
        <w:rPr>
          <w:b/>
          <w:spacing w:val="-2"/>
          <w:sz w:val="28"/>
          <w:szCs w:val="28"/>
        </w:rPr>
        <w:t>P:</w:t>
      </w:r>
      <w:r w:rsidRPr="002D1CA6">
        <w:rPr>
          <w:b/>
          <w:spacing w:val="-2"/>
          <w:sz w:val="28"/>
          <w:szCs w:val="28"/>
        </w:rPr>
        <w:tab/>
      </w:r>
      <w:r w:rsidR="002D1CA6" w:rsidRPr="002D1CA6">
        <w:rPr>
          <w:spacing w:val="-2"/>
          <w:sz w:val="28"/>
          <w:szCs w:val="28"/>
        </w:rPr>
        <w:t>The grace of our Lord Jesus Christ, the light of the Holy Spirit, and the peace of God, which surpasses understanding, be with you all.</w:t>
      </w:r>
    </w:p>
    <w:p w14:paraId="2AC73E39"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C:</w:t>
      </w:r>
      <w:r w:rsidRPr="00EC2DEA">
        <w:rPr>
          <w:b/>
          <w:spacing w:val="-2"/>
          <w:sz w:val="32"/>
          <w:szCs w:val="32"/>
        </w:rPr>
        <w:tab/>
        <w:t xml:space="preserve">And </w:t>
      </w:r>
      <w:proofErr w:type="gramStart"/>
      <w:r w:rsidRPr="00EC2DEA">
        <w:rPr>
          <w:b/>
          <w:spacing w:val="-2"/>
          <w:sz w:val="32"/>
          <w:szCs w:val="32"/>
        </w:rPr>
        <w:t>also</w:t>
      </w:r>
      <w:proofErr w:type="gramEnd"/>
      <w:r w:rsidRPr="00EC2DEA">
        <w:rPr>
          <w:b/>
          <w:spacing w:val="-2"/>
          <w:sz w:val="32"/>
          <w:szCs w:val="32"/>
        </w:rPr>
        <w:t xml:space="preserve"> with you.</w:t>
      </w:r>
    </w:p>
    <w:p w14:paraId="3C8E114E" w14:textId="116C0CDA" w:rsidR="0008651E" w:rsidRDefault="0008651E" w:rsidP="00995BEE">
      <w:pPr>
        <w:tabs>
          <w:tab w:val="left" w:pos="0"/>
          <w:tab w:val="left" w:pos="360"/>
          <w:tab w:val="left" w:pos="720"/>
        </w:tabs>
        <w:jc w:val="both"/>
        <w:rPr>
          <w:b/>
          <w:spacing w:val="-2"/>
          <w:sz w:val="32"/>
          <w:szCs w:val="32"/>
        </w:rPr>
      </w:pPr>
    </w:p>
    <w:p w14:paraId="1FEDE2CA" w14:textId="77777777" w:rsidR="00EC2DEA" w:rsidRPr="00733507" w:rsidRDefault="00EC2DEA" w:rsidP="00EC2DEA">
      <w:pPr>
        <w:rPr>
          <w:sz w:val="28"/>
          <w:szCs w:val="28"/>
        </w:rPr>
      </w:pPr>
      <w:r w:rsidRPr="00733507">
        <w:rPr>
          <w:b/>
          <w:sz w:val="28"/>
          <w:szCs w:val="28"/>
        </w:rPr>
        <w:t>Prayer of the Day</w:t>
      </w:r>
    </w:p>
    <w:p w14:paraId="567CD1B5" w14:textId="2D7878D2" w:rsidR="002D1CA6" w:rsidRPr="002D1CA6" w:rsidRDefault="00EC2DEA" w:rsidP="002D1CA6">
      <w:pPr>
        <w:rPr>
          <w:sz w:val="28"/>
          <w:szCs w:val="28"/>
        </w:rPr>
      </w:pPr>
      <w:r w:rsidRPr="002D1CA6">
        <w:rPr>
          <w:b/>
          <w:sz w:val="28"/>
          <w:szCs w:val="28"/>
        </w:rPr>
        <w:lastRenderedPageBreak/>
        <w:t>P</w:t>
      </w:r>
      <w:r w:rsidR="002D1CA6" w:rsidRPr="002D1CA6">
        <w:rPr>
          <w:b/>
          <w:sz w:val="28"/>
          <w:szCs w:val="28"/>
        </w:rPr>
        <w:t>:</w:t>
      </w:r>
      <w:r w:rsidR="002D1CA6" w:rsidRPr="002D1CA6">
        <w:rPr>
          <w:sz w:val="28"/>
          <w:szCs w:val="28"/>
        </w:rPr>
        <w:t xml:space="preserve"> Let us pray.  </w:t>
      </w:r>
      <w:r w:rsidR="001A57C7">
        <w:rPr>
          <w:sz w:val="28"/>
          <w:szCs w:val="28"/>
        </w:rPr>
        <w:t xml:space="preserve">Stir up your power, Lord Christ, and come. With </w:t>
      </w:r>
      <w:proofErr w:type="gramStart"/>
      <w:r w:rsidR="001A57C7">
        <w:rPr>
          <w:sz w:val="28"/>
          <w:szCs w:val="28"/>
        </w:rPr>
        <w:t>you</w:t>
      </w:r>
      <w:proofErr w:type="gramEnd"/>
      <w:r w:rsidR="001A57C7">
        <w:rPr>
          <w:sz w:val="28"/>
          <w:szCs w:val="28"/>
        </w:rPr>
        <w:t xml:space="preserve"> abundant grace and might, free us from the sin that hinders our faith, so that we may receive </w:t>
      </w:r>
      <w:proofErr w:type="spellStart"/>
      <w:r w:rsidR="001A57C7">
        <w:rPr>
          <w:sz w:val="28"/>
          <w:szCs w:val="28"/>
        </w:rPr>
        <w:t>your</w:t>
      </w:r>
      <w:proofErr w:type="spellEnd"/>
      <w:r w:rsidR="001A57C7">
        <w:rPr>
          <w:sz w:val="28"/>
          <w:szCs w:val="28"/>
        </w:rPr>
        <w:t xml:space="preserve"> promises, for you live and reign with the Father and the Holy Spirit, one God, and forever.</w:t>
      </w:r>
    </w:p>
    <w:p w14:paraId="0D85E818" w14:textId="77777777" w:rsidR="002D1CA6" w:rsidRPr="002D1CA6" w:rsidRDefault="002D1CA6" w:rsidP="002D1CA6">
      <w:pPr>
        <w:rPr>
          <w:b/>
          <w:sz w:val="28"/>
          <w:szCs w:val="28"/>
        </w:rPr>
      </w:pPr>
      <w:r w:rsidRPr="002D1CA6">
        <w:rPr>
          <w:b/>
          <w:sz w:val="28"/>
          <w:szCs w:val="28"/>
        </w:rPr>
        <w:t>C: Amen.</w:t>
      </w:r>
    </w:p>
    <w:p w14:paraId="1B471A03" w14:textId="11BDA54E" w:rsidR="006C0279" w:rsidRDefault="006C0279" w:rsidP="006C0279">
      <w:pPr>
        <w:tabs>
          <w:tab w:val="left" w:pos="0"/>
          <w:tab w:val="left" w:pos="360"/>
          <w:tab w:val="left" w:pos="720"/>
        </w:tabs>
        <w:jc w:val="both"/>
        <w:rPr>
          <w:b/>
          <w:spacing w:val="-2"/>
          <w:sz w:val="32"/>
          <w:szCs w:val="32"/>
        </w:rPr>
      </w:pPr>
    </w:p>
    <w:p w14:paraId="437F822A" w14:textId="27E90A53" w:rsidR="00695357" w:rsidRPr="00331642" w:rsidRDefault="001A57C7" w:rsidP="00695357">
      <w:pPr>
        <w:shd w:val="clear" w:color="auto" w:fill="FFFFFF"/>
        <w:spacing w:after="225" w:line="510" w:lineRule="atLeast"/>
        <w:outlineLvl w:val="0"/>
        <w:rPr>
          <w:b/>
          <w:bCs/>
          <w:color w:val="000000"/>
          <w:kern w:val="36"/>
          <w:sz w:val="47"/>
          <w:szCs w:val="47"/>
        </w:rPr>
      </w:pPr>
      <w:r>
        <w:rPr>
          <w:b/>
          <w:bCs/>
          <w:color w:val="000000"/>
          <w:kern w:val="36"/>
          <w:sz w:val="47"/>
          <w:szCs w:val="47"/>
        </w:rPr>
        <w:t>Luke 1:26-38</w:t>
      </w:r>
    </w:p>
    <w:p w14:paraId="1B840312" w14:textId="7C3B5571" w:rsidR="00FB79B1" w:rsidRDefault="00452D8C" w:rsidP="00FB79B1">
      <w:pPr>
        <w:widowControl/>
        <w:shd w:val="clear" w:color="auto" w:fill="FFFFFF"/>
        <w:tabs>
          <w:tab w:val="left" w:pos="5760"/>
        </w:tabs>
        <w:rPr>
          <w:rFonts w:ascii="Helvetica" w:hAnsi="Helvetica"/>
          <w:snapToGrid/>
          <w:sz w:val="28"/>
          <w:szCs w:val="28"/>
        </w:rPr>
      </w:pPr>
      <w:r w:rsidRPr="00452D8C">
        <w:rPr>
          <w:rFonts w:ascii="Helvetica" w:hAnsi="Helvetica"/>
          <w:b/>
          <w:bCs/>
          <w:snapToGrid/>
          <w:sz w:val="28"/>
          <w:szCs w:val="28"/>
        </w:rPr>
        <w:t>Read</w:t>
      </w:r>
      <w:r w:rsidR="007B207F">
        <w:rPr>
          <w:rFonts w:ascii="Helvetica" w:hAnsi="Helvetica"/>
          <w:b/>
          <w:bCs/>
          <w:snapToGrid/>
          <w:sz w:val="28"/>
          <w:szCs w:val="28"/>
        </w:rPr>
        <w:t xml:space="preserve">er: </w:t>
      </w:r>
      <w:r w:rsidR="008C6ABF">
        <w:rPr>
          <w:rFonts w:ascii="Helvetica" w:hAnsi="Helvetica"/>
          <w:snapToGrid/>
          <w:sz w:val="28"/>
          <w:szCs w:val="28"/>
        </w:rPr>
        <w:t>The Holy Gospel according to Luke</w:t>
      </w:r>
      <w:r w:rsidR="009A1162" w:rsidRPr="00452D8C">
        <w:rPr>
          <w:rFonts w:ascii="Helvetica" w:hAnsi="Helvetica"/>
          <w:snapToGrid/>
          <w:sz w:val="28"/>
          <w:szCs w:val="28"/>
        </w:rPr>
        <w:tab/>
      </w:r>
    </w:p>
    <w:p w14:paraId="7659A15F" w14:textId="77777777" w:rsidR="001A57C7" w:rsidRPr="00452D8C" w:rsidRDefault="001A57C7" w:rsidP="00FB79B1">
      <w:pPr>
        <w:widowControl/>
        <w:shd w:val="clear" w:color="auto" w:fill="FFFFFF"/>
        <w:tabs>
          <w:tab w:val="left" w:pos="5760"/>
        </w:tabs>
        <w:rPr>
          <w:rFonts w:ascii="Helvetica" w:hAnsi="Helvetica"/>
          <w:snapToGrid/>
          <w:sz w:val="28"/>
          <w:szCs w:val="28"/>
        </w:rPr>
      </w:pPr>
    </w:p>
    <w:p w14:paraId="3EA998BC" w14:textId="3453DCDC" w:rsidR="00B0688E" w:rsidRPr="008C6ABF" w:rsidRDefault="001A57C7" w:rsidP="009A1162">
      <w:pPr>
        <w:widowControl/>
        <w:shd w:val="clear" w:color="auto" w:fill="FFFFFF"/>
        <w:rPr>
          <w:rFonts w:ascii="Segoe UI" w:hAnsi="Segoe UI" w:cs="Segoe UI"/>
          <w:color w:val="000000"/>
          <w:sz w:val="28"/>
          <w:szCs w:val="28"/>
          <w:shd w:val="clear" w:color="auto" w:fill="FFFFFF"/>
        </w:rPr>
      </w:pPr>
      <w:r w:rsidRPr="008C6ABF">
        <w:rPr>
          <w:rFonts w:ascii="Segoe UI" w:hAnsi="Segoe UI" w:cs="Segoe UI"/>
          <w:b/>
          <w:bCs/>
          <w:color w:val="000000"/>
          <w:sz w:val="28"/>
          <w:szCs w:val="28"/>
          <w:shd w:val="clear" w:color="auto" w:fill="FFFFFF"/>
          <w:vertAlign w:val="superscript"/>
        </w:rPr>
        <w:t>26 </w:t>
      </w:r>
      <w:r w:rsidRPr="008C6ABF">
        <w:rPr>
          <w:rFonts w:ascii="Segoe UI" w:hAnsi="Segoe UI" w:cs="Segoe UI"/>
          <w:color w:val="000000"/>
          <w:sz w:val="28"/>
          <w:szCs w:val="28"/>
          <w:shd w:val="clear" w:color="auto" w:fill="FFFFFF"/>
        </w:rPr>
        <w:t>In the sixth month the angel Gabriel was sent by God to a town in Galilee called Nazareth, </w:t>
      </w:r>
      <w:r w:rsidRPr="008C6ABF">
        <w:rPr>
          <w:rFonts w:ascii="Segoe UI" w:hAnsi="Segoe UI" w:cs="Segoe UI"/>
          <w:b/>
          <w:bCs/>
          <w:color w:val="000000"/>
          <w:sz w:val="28"/>
          <w:szCs w:val="28"/>
          <w:shd w:val="clear" w:color="auto" w:fill="FFFFFF"/>
          <w:vertAlign w:val="superscript"/>
        </w:rPr>
        <w:t>27 </w:t>
      </w:r>
      <w:r w:rsidRPr="008C6ABF">
        <w:rPr>
          <w:rFonts w:ascii="Segoe UI" w:hAnsi="Segoe UI" w:cs="Segoe UI"/>
          <w:color w:val="000000"/>
          <w:sz w:val="28"/>
          <w:szCs w:val="28"/>
          <w:shd w:val="clear" w:color="auto" w:fill="FFFFFF"/>
        </w:rPr>
        <w:t>to a virgin engaged to a man whose name was Joseph, of the house of David. The virgin’s name was Mary. </w:t>
      </w:r>
      <w:r w:rsidRPr="008C6ABF">
        <w:rPr>
          <w:rFonts w:ascii="Segoe UI" w:hAnsi="Segoe UI" w:cs="Segoe UI"/>
          <w:b/>
          <w:bCs/>
          <w:color w:val="000000"/>
          <w:sz w:val="28"/>
          <w:szCs w:val="28"/>
          <w:shd w:val="clear" w:color="auto" w:fill="FFFFFF"/>
          <w:vertAlign w:val="superscript"/>
        </w:rPr>
        <w:t>28 </w:t>
      </w:r>
      <w:r w:rsidRPr="008C6ABF">
        <w:rPr>
          <w:rFonts w:ascii="Segoe UI" w:hAnsi="Segoe UI" w:cs="Segoe UI"/>
          <w:color w:val="000000"/>
          <w:sz w:val="28"/>
          <w:szCs w:val="28"/>
          <w:shd w:val="clear" w:color="auto" w:fill="FFFFFF"/>
        </w:rPr>
        <w:t>And he came to her and said, “Greetings, favored one! The Lord is with you.”</w:t>
      </w:r>
      <w:r w:rsidRPr="008C6ABF">
        <w:rPr>
          <w:rFonts w:ascii="Segoe UI" w:hAnsi="Segoe UI" w:cs="Segoe UI"/>
          <w:color w:val="000000"/>
          <w:sz w:val="28"/>
          <w:szCs w:val="28"/>
          <w:shd w:val="clear" w:color="auto" w:fill="FFFFFF"/>
          <w:vertAlign w:val="superscript"/>
        </w:rPr>
        <w:t>[</w:t>
      </w:r>
      <w:hyperlink r:id="rId11" w:anchor="fen-NRSV-24914a" w:tooltip="See footnote a" w:history="1">
        <w:r w:rsidRPr="008C6ABF">
          <w:rPr>
            <w:rFonts w:ascii="Segoe UI" w:hAnsi="Segoe UI" w:cs="Segoe UI"/>
            <w:color w:val="517E90"/>
            <w:sz w:val="28"/>
            <w:szCs w:val="28"/>
            <w:u w:val="single"/>
            <w:vertAlign w:val="superscript"/>
          </w:rPr>
          <w:t>a</w:t>
        </w:r>
      </w:hyperlink>
      <w:r w:rsidRPr="008C6ABF">
        <w:rPr>
          <w:rFonts w:ascii="Segoe UI" w:hAnsi="Segoe UI" w:cs="Segoe UI"/>
          <w:color w:val="000000"/>
          <w:sz w:val="28"/>
          <w:szCs w:val="28"/>
          <w:shd w:val="clear" w:color="auto" w:fill="FFFFFF"/>
          <w:vertAlign w:val="superscript"/>
        </w:rPr>
        <w:t>]</w:t>
      </w:r>
      <w:r w:rsidRPr="008C6ABF">
        <w:rPr>
          <w:rFonts w:ascii="Segoe UI" w:hAnsi="Segoe UI" w:cs="Segoe UI"/>
          <w:color w:val="000000"/>
          <w:sz w:val="28"/>
          <w:szCs w:val="28"/>
          <w:shd w:val="clear" w:color="auto" w:fill="FFFFFF"/>
        </w:rPr>
        <w:t> </w:t>
      </w:r>
      <w:r w:rsidRPr="008C6ABF">
        <w:rPr>
          <w:rFonts w:ascii="Segoe UI" w:hAnsi="Segoe UI" w:cs="Segoe UI"/>
          <w:b/>
          <w:bCs/>
          <w:color w:val="000000"/>
          <w:sz w:val="28"/>
          <w:szCs w:val="28"/>
          <w:shd w:val="clear" w:color="auto" w:fill="FFFFFF"/>
          <w:vertAlign w:val="superscript"/>
        </w:rPr>
        <w:t>29 </w:t>
      </w:r>
      <w:r w:rsidRPr="008C6ABF">
        <w:rPr>
          <w:rFonts w:ascii="Segoe UI" w:hAnsi="Segoe UI" w:cs="Segoe UI"/>
          <w:color w:val="000000"/>
          <w:sz w:val="28"/>
          <w:szCs w:val="28"/>
          <w:shd w:val="clear" w:color="auto" w:fill="FFFFFF"/>
        </w:rPr>
        <w:t>But she was much perplexed by his words and pondered what sort of greeting this might be. </w:t>
      </w:r>
      <w:r w:rsidRPr="008C6ABF">
        <w:rPr>
          <w:rFonts w:ascii="Segoe UI" w:hAnsi="Segoe UI" w:cs="Segoe UI"/>
          <w:b/>
          <w:bCs/>
          <w:color w:val="000000"/>
          <w:sz w:val="28"/>
          <w:szCs w:val="28"/>
          <w:shd w:val="clear" w:color="auto" w:fill="FFFFFF"/>
          <w:vertAlign w:val="superscript"/>
        </w:rPr>
        <w:t>30 </w:t>
      </w:r>
      <w:r w:rsidRPr="008C6ABF">
        <w:rPr>
          <w:rFonts w:ascii="Segoe UI" w:hAnsi="Segoe UI" w:cs="Segoe UI"/>
          <w:color w:val="000000"/>
          <w:sz w:val="28"/>
          <w:szCs w:val="28"/>
          <w:shd w:val="clear" w:color="auto" w:fill="FFFFFF"/>
        </w:rPr>
        <w:t>The angel said to her, “Do not be afraid, Mary, for you have found favor with God. </w:t>
      </w:r>
      <w:r w:rsidRPr="008C6ABF">
        <w:rPr>
          <w:rFonts w:ascii="Segoe UI" w:hAnsi="Segoe UI" w:cs="Segoe UI"/>
          <w:b/>
          <w:bCs/>
          <w:color w:val="000000"/>
          <w:sz w:val="28"/>
          <w:szCs w:val="28"/>
          <w:shd w:val="clear" w:color="auto" w:fill="FFFFFF"/>
          <w:vertAlign w:val="superscript"/>
        </w:rPr>
        <w:t>31 </w:t>
      </w:r>
      <w:r w:rsidRPr="008C6ABF">
        <w:rPr>
          <w:rFonts w:ascii="Segoe UI" w:hAnsi="Segoe UI" w:cs="Segoe UI"/>
          <w:color w:val="000000"/>
          <w:sz w:val="28"/>
          <w:szCs w:val="28"/>
          <w:shd w:val="clear" w:color="auto" w:fill="FFFFFF"/>
        </w:rPr>
        <w:t>And now, you will conceive in your womb and bear a son, and you will name him Jesus. </w:t>
      </w:r>
      <w:r w:rsidRPr="008C6ABF">
        <w:rPr>
          <w:rFonts w:ascii="Segoe UI" w:hAnsi="Segoe UI" w:cs="Segoe UI"/>
          <w:b/>
          <w:bCs/>
          <w:color w:val="000000"/>
          <w:sz w:val="28"/>
          <w:szCs w:val="28"/>
          <w:shd w:val="clear" w:color="auto" w:fill="FFFFFF"/>
          <w:vertAlign w:val="superscript"/>
        </w:rPr>
        <w:t>32 </w:t>
      </w:r>
      <w:r w:rsidRPr="008C6ABF">
        <w:rPr>
          <w:rFonts w:ascii="Segoe UI" w:hAnsi="Segoe UI" w:cs="Segoe UI"/>
          <w:color w:val="000000"/>
          <w:sz w:val="28"/>
          <w:szCs w:val="28"/>
          <w:shd w:val="clear" w:color="auto" w:fill="FFFFFF"/>
        </w:rPr>
        <w:t xml:space="preserve">He will be great, and will be called the Son of the </w:t>
      </w:r>
      <w:proofErr w:type="gramStart"/>
      <w:r w:rsidRPr="008C6ABF">
        <w:rPr>
          <w:rFonts w:ascii="Segoe UI" w:hAnsi="Segoe UI" w:cs="Segoe UI"/>
          <w:color w:val="000000"/>
          <w:sz w:val="28"/>
          <w:szCs w:val="28"/>
          <w:shd w:val="clear" w:color="auto" w:fill="FFFFFF"/>
        </w:rPr>
        <w:t>Most High</w:t>
      </w:r>
      <w:proofErr w:type="gramEnd"/>
      <w:r w:rsidRPr="008C6ABF">
        <w:rPr>
          <w:rFonts w:ascii="Segoe UI" w:hAnsi="Segoe UI" w:cs="Segoe UI"/>
          <w:color w:val="000000"/>
          <w:sz w:val="28"/>
          <w:szCs w:val="28"/>
          <w:shd w:val="clear" w:color="auto" w:fill="FFFFFF"/>
        </w:rPr>
        <w:t>, and the Lord God will give to him the throne of his ancestor David. </w:t>
      </w:r>
      <w:r w:rsidRPr="008C6ABF">
        <w:rPr>
          <w:rFonts w:ascii="Segoe UI" w:hAnsi="Segoe UI" w:cs="Segoe UI"/>
          <w:b/>
          <w:bCs/>
          <w:color w:val="000000"/>
          <w:sz w:val="28"/>
          <w:szCs w:val="28"/>
          <w:shd w:val="clear" w:color="auto" w:fill="FFFFFF"/>
          <w:vertAlign w:val="superscript"/>
        </w:rPr>
        <w:t>33 </w:t>
      </w:r>
      <w:r w:rsidRPr="008C6ABF">
        <w:rPr>
          <w:rFonts w:ascii="Segoe UI" w:hAnsi="Segoe UI" w:cs="Segoe UI"/>
          <w:color w:val="000000"/>
          <w:sz w:val="28"/>
          <w:szCs w:val="28"/>
          <w:shd w:val="clear" w:color="auto" w:fill="FFFFFF"/>
        </w:rPr>
        <w:t>He will reign over the house of Jacob forever, and of his kingdom there will be no end.” </w:t>
      </w:r>
      <w:r w:rsidRPr="008C6ABF">
        <w:rPr>
          <w:rFonts w:ascii="Segoe UI" w:hAnsi="Segoe UI" w:cs="Segoe UI"/>
          <w:b/>
          <w:bCs/>
          <w:color w:val="000000"/>
          <w:sz w:val="28"/>
          <w:szCs w:val="28"/>
          <w:shd w:val="clear" w:color="auto" w:fill="FFFFFF"/>
          <w:vertAlign w:val="superscript"/>
        </w:rPr>
        <w:t>34 </w:t>
      </w:r>
      <w:r w:rsidRPr="008C6ABF">
        <w:rPr>
          <w:rFonts w:ascii="Segoe UI" w:hAnsi="Segoe UI" w:cs="Segoe UI"/>
          <w:color w:val="000000"/>
          <w:sz w:val="28"/>
          <w:szCs w:val="28"/>
          <w:shd w:val="clear" w:color="auto" w:fill="FFFFFF"/>
        </w:rPr>
        <w:t>Mary said to the angel, “How can this be, since I am a virgin?”</w:t>
      </w:r>
      <w:r w:rsidRPr="008C6ABF">
        <w:rPr>
          <w:rFonts w:ascii="Segoe UI" w:hAnsi="Segoe UI" w:cs="Segoe UI"/>
          <w:color w:val="000000"/>
          <w:sz w:val="28"/>
          <w:szCs w:val="28"/>
          <w:shd w:val="clear" w:color="auto" w:fill="FFFFFF"/>
          <w:vertAlign w:val="superscript"/>
        </w:rPr>
        <w:t>[</w:t>
      </w:r>
      <w:hyperlink r:id="rId12" w:anchor="fen-NRSV-24920b" w:tooltip="See footnote b" w:history="1">
        <w:r w:rsidRPr="008C6ABF">
          <w:rPr>
            <w:rFonts w:ascii="Segoe UI" w:hAnsi="Segoe UI" w:cs="Segoe UI"/>
            <w:color w:val="517E90"/>
            <w:sz w:val="28"/>
            <w:szCs w:val="28"/>
            <w:u w:val="single"/>
            <w:vertAlign w:val="superscript"/>
          </w:rPr>
          <w:t>b</w:t>
        </w:r>
      </w:hyperlink>
      <w:r w:rsidRPr="008C6ABF">
        <w:rPr>
          <w:rFonts w:ascii="Segoe UI" w:hAnsi="Segoe UI" w:cs="Segoe UI"/>
          <w:color w:val="000000"/>
          <w:sz w:val="28"/>
          <w:szCs w:val="28"/>
          <w:shd w:val="clear" w:color="auto" w:fill="FFFFFF"/>
          <w:vertAlign w:val="superscript"/>
        </w:rPr>
        <w:t>]</w:t>
      </w:r>
      <w:r w:rsidRPr="008C6ABF">
        <w:rPr>
          <w:rFonts w:ascii="Segoe UI" w:hAnsi="Segoe UI" w:cs="Segoe UI"/>
          <w:color w:val="000000"/>
          <w:sz w:val="28"/>
          <w:szCs w:val="28"/>
          <w:shd w:val="clear" w:color="auto" w:fill="FFFFFF"/>
        </w:rPr>
        <w:t> </w:t>
      </w:r>
      <w:r w:rsidRPr="008C6ABF">
        <w:rPr>
          <w:rFonts w:ascii="Segoe UI" w:hAnsi="Segoe UI" w:cs="Segoe UI"/>
          <w:b/>
          <w:bCs/>
          <w:color w:val="000000"/>
          <w:sz w:val="28"/>
          <w:szCs w:val="28"/>
          <w:shd w:val="clear" w:color="auto" w:fill="FFFFFF"/>
          <w:vertAlign w:val="superscript"/>
        </w:rPr>
        <w:t>35 </w:t>
      </w:r>
      <w:r w:rsidRPr="008C6ABF">
        <w:rPr>
          <w:rFonts w:ascii="Segoe UI" w:hAnsi="Segoe UI" w:cs="Segoe UI"/>
          <w:color w:val="000000"/>
          <w:sz w:val="28"/>
          <w:szCs w:val="28"/>
          <w:shd w:val="clear" w:color="auto" w:fill="FFFFFF"/>
        </w:rPr>
        <w:t>The angel said to her, “The Holy Spirit will come upon you, and the power of the Most High will overshadow you; therefore the child to be born</w:t>
      </w:r>
      <w:r w:rsidRPr="008C6ABF">
        <w:rPr>
          <w:rFonts w:ascii="Segoe UI" w:hAnsi="Segoe UI" w:cs="Segoe UI"/>
          <w:color w:val="000000"/>
          <w:sz w:val="28"/>
          <w:szCs w:val="28"/>
          <w:shd w:val="clear" w:color="auto" w:fill="FFFFFF"/>
          <w:vertAlign w:val="superscript"/>
        </w:rPr>
        <w:t>[</w:t>
      </w:r>
      <w:hyperlink r:id="rId13" w:anchor="fen-NRSV-24921c" w:tooltip="See footnote c" w:history="1">
        <w:r w:rsidRPr="008C6ABF">
          <w:rPr>
            <w:rFonts w:ascii="Segoe UI" w:hAnsi="Segoe UI" w:cs="Segoe UI"/>
            <w:color w:val="517E90"/>
            <w:sz w:val="28"/>
            <w:szCs w:val="28"/>
            <w:u w:val="single"/>
            <w:vertAlign w:val="superscript"/>
          </w:rPr>
          <w:t>c</w:t>
        </w:r>
      </w:hyperlink>
      <w:r w:rsidRPr="008C6ABF">
        <w:rPr>
          <w:rFonts w:ascii="Segoe UI" w:hAnsi="Segoe UI" w:cs="Segoe UI"/>
          <w:color w:val="000000"/>
          <w:sz w:val="28"/>
          <w:szCs w:val="28"/>
          <w:shd w:val="clear" w:color="auto" w:fill="FFFFFF"/>
          <w:vertAlign w:val="superscript"/>
        </w:rPr>
        <w:t>]</w:t>
      </w:r>
      <w:r w:rsidRPr="008C6ABF">
        <w:rPr>
          <w:rFonts w:ascii="Segoe UI" w:hAnsi="Segoe UI" w:cs="Segoe UI"/>
          <w:color w:val="000000"/>
          <w:sz w:val="28"/>
          <w:szCs w:val="28"/>
          <w:shd w:val="clear" w:color="auto" w:fill="FFFFFF"/>
        </w:rPr>
        <w:t> will be holy; he will be called Son of God. </w:t>
      </w:r>
      <w:r w:rsidRPr="008C6ABF">
        <w:rPr>
          <w:rFonts w:ascii="Segoe UI" w:hAnsi="Segoe UI" w:cs="Segoe UI"/>
          <w:b/>
          <w:bCs/>
          <w:color w:val="000000"/>
          <w:sz w:val="28"/>
          <w:szCs w:val="28"/>
          <w:shd w:val="clear" w:color="auto" w:fill="FFFFFF"/>
          <w:vertAlign w:val="superscript"/>
        </w:rPr>
        <w:t>36 </w:t>
      </w:r>
      <w:r w:rsidRPr="008C6ABF">
        <w:rPr>
          <w:rFonts w:ascii="Segoe UI" w:hAnsi="Segoe UI" w:cs="Segoe UI"/>
          <w:color w:val="000000"/>
          <w:sz w:val="28"/>
          <w:szCs w:val="28"/>
          <w:shd w:val="clear" w:color="auto" w:fill="FFFFFF"/>
        </w:rPr>
        <w:t>And now, your relative Elizabeth in her old age has also conceived a son; and this is the sixth month for her who was said to be barren. </w:t>
      </w:r>
      <w:r w:rsidRPr="008C6ABF">
        <w:rPr>
          <w:rFonts w:ascii="Segoe UI" w:hAnsi="Segoe UI" w:cs="Segoe UI"/>
          <w:b/>
          <w:bCs/>
          <w:color w:val="000000"/>
          <w:sz w:val="28"/>
          <w:szCs w:val="28"/>
          <w:shd w:val="clear" w:color="auto" w:fill="FFFFFF"/>
          <w:vertAlign w:val="superscript"/>
        </w:rPr>
        <w:t>37 </w:t>
      </w:r>
      <w:r w:rsidRPr="008C6ABF">
        <w:rPr>
          <w:rFonts w:ascii="Segoe UI" w:hAnsi="Segoe UI" w:cs="Segoe UI"/>
          <w:color w:val="000000"/>
          <w:sz w:val="28"/>
          <w:szCs w:val="28"/>
          <w:shd w:val="clear" w:color="auto" w:fill="FFFFFF"/>
        </w:rPr>
        <w:t>For nothing will be impossible with God.” </w:t>
      </w:r>
      <w:r w:rsidRPr="008C6ABF">
        <w:rPr>
          <w:rFonts w:ascii="Segoe UI" w:hAnsi="Segoe UI" w:cs="Segoe UI"/>
          <w:b/>
          <w:bCs/>
          <w:color w:val="000000"/>
          <w:sz w:val="28"/>
          <w:szCs w:val="28"/>
          <w:shd w:val="clear" w:color="auto" w:fill="FFFFFF"/>
          <w:vertAlign w:val="superscript"/>
        </w:rPr>
        <w:t>38 </w:t>
      </w:r>
      <w:r w:rsidRPr="008C6ABF">
        <w:rPr>
          <w:rFonts w:ascii="Segoe UI" w:hAnsi="Segoe UI" w:cs="Segoe UI"/>
          <w:color w:val="000000"/>
          <w:sz w:val="28"/>
          <w:szCs w:val="28"/>
          <w:shd w:val="clear" w:color="auto" w:fill="FFFFFF"/>
        </w:rPr>
        <w:t>Then Mary said, “Here am I, the servant of the Lord; let it be with me according to your word.” Then the angel departed from her.</w:t>
      </w:r>
    </w:p>
    <w:p w14:paraId="104CC508" w14:textId="77777777" w:rsidR="001A57C7" w:rsidRPr="00452D8C" w:rsidRDefault="001A57C7" w:rsidP="009A1162">
      <w:pPr>
        <w:widowControl/>
        <w:shd w:val="clear" w:color="auto" w:fill="FFFFFF"/>
        <w:rPr>
          <w:rFonts w:ascii="Arial" w:hAnsi="Arial" w:cs="Arial"/>
          <w:color w:val="000000"/>
          <w:sz w:val="28"/>
          <w:szCs w:val="28"/>
          <w:shd w:val="clear" w:color="auto" w:fill="FFFFFF"/>
        </w:rPr>
      </w:pPr>
    </w:p>
    <w:p w14:paraId="15E06A0E" w14:textId="4541F6DC" w:rsidR="009A1162" w:rsidRPr="00452D8C" w:rsidRDefault="009A1162" w:rsidP="009A1162">
      <w:pPr>
        <w:widowControl/>
        <w:shd w:val="clear" w:color="auto" w:fill="FFFFFF"/>
        <w:rPr>
          <w:rFonts w:ascii="Helvetica" w:hAnsi="Helvetica"/>
          <w:snapToGrid/>
          <w:sz w:val="28"/>
          <w:szCs w:val="28"/>
        </w:rPr>
      </w:pPr>
      <w:r w:rsidRPr="00452D8C">
        <w:rPr>
          <w:rFonts w:ascii="Helvetica" w:hAnsi="Helvetica"/>
          <w:b/>
          <w:bCs/>
          <w:snapToGrid/>
          <w:sz w:val="28"/>
          <w:szCs w:val="28"/>
        </w:rPr>
        <w:t>Reader: </w:t>
      </w:r>
      <w:r w:rsidR="008C6ABF">
        <w:rPr>
          <w:rFonts w:ascii="Helvetica" w:hAnsi="Helvetica"/>
          <w:snapToGrid/>
          <w:sz w:val="28"/>
          <w:szCs w:val="28"/>
        </w:rPr>
        <w:t>The Gospel of the Lord</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2F89D940" w:rsidR="00EE41E3" w:rsidRPr="00B0688E" w:rsidRDefault="00B0688E" w:rsidP="00EE41E3">
      <w:pPr>
        <w:pStyle w:val="NoSpacing"/>
        <w:rPr>
          <w:b/>
          <w:bCs/>
          <w:sz w:val="32"/>
          <w:szCs w:val="32"/>
        </w:rPr>
      </w:pPr>
      <w:r w:rsidRPr="00B0688E">
        <w:rPr>
          <w:b/>
          <w:bCs/>
          <w:sz w:val="32"/>
          <w:szCs w:val="32"/>
        </w:rPr>
        <w:t xml:space="preserve">Hymn of the Day </w:t>
      </w:r>
      <w:r w:rsidR="00FC613E">
        <w:rPr>
          <w:b/>
          <w:bCs/>
          <w:sz w:val="32"/>
          <w:szCs w:val="32"/>
        </w:rPr>
        <w:t>–</w:t>
      </w:r>
      <w:r w:rsidRPr="00B0688E">
        <w:rPr>
          <w:b/>
          <w:bCs/>
          <w:sz w:val="32"/>
          <w:szCs w:val="32"/>
        </w:rPr>
        <w:t xml:space="preserve"> </w:t>
      </w:r>
      <w:r w:rsidR="007B207F">
        <w:rPr>
          <w:b/>
          <w:bCs/>
          <w:sz w:val="32"/>
          <w:szCs w:val="32"/>
        </w:rPr>
        <w:t>In the Day of the Lord</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lastRenderedPageBreak/>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553D74BF" w14:textId="77777777" w:rsidR="00FC613E" w:rsidRPr="00FC613E" w:rsidRDefault="00DB0E00" w:rsidP="00FC613E">
      <w:pPr>
        <w:tabs>
          <w:tab w:val="left" w:pos="0"/>
          <w:tab w:val="left" w:pos="360"/>
          <w:tab w:val="left" w:pos="720"/>
        </w:tabs>
        <w:suppressAutoHyphens/>
        <w:jc w:val="both"/>
        <w:rPr>
          <w:spacing w:val="-2"/>
          <w:sz w:val="28"/>
          <w:szCs w:val="28"/>
        </w:rPr>
      </w:pPr>
      <w:r w:rsidRPr="00FC613E">
        <w:rPr>
          <w:b/>
          <w:bCs/>
          <w:spacing w:val="-2"/>
          <w:sz w:val="28"/>
          <w:szCs w:val="28"/>
        </w:rPr>
        <w:t>P</w:t>
      </w:r>
      <w:r w:rsidRPr="00FC613E">
        <w:rPr>
          <w:spacing w:val="-2"/>
          <w:sz w:val="28"/>
          <w:szCs w:val="28"/>
        </w:rPr>
        <w:t>:</w:t>
      </w:r>
      <w:r w:rsidRPr="00FC613E">
        <w:rPr>
          <w:spacing w:val="-2"/>
          <w:sz w:val="28"/>
          <w:szCs w:val="28"/>
        </w:rPr>
        <w:tab/>
      </w:r>
      <w:r w:rsidR="00FC613E" w:rsidRPr="00FC613E">
        <w:rPr>
          <w:spacing w:val="-2"/>
          <w:sz w:val="28"/>
          <w:szCs w:val="28"/>
        </w:rPr>
        <w:t>Let us pray.  God of abundance,</w:t>
      </w:r>
    </w:p>
    <w:p w14:paraId="7C3F465D" w14:textId="34727798" w:rsidR="00FC613E" w:rsidRPr="00FC613E" w:rsidRDefault="00FC613E" w:rsidP="00FC613E">
      <w:pPr>
        <w:tabs>
          <w:tab w:val="left" w:pos="0"/>
          <w:tab w:val="left" w:pos="360"/>
          <w:tab w:val="left" w:pos="720"/>
        </w:tabs>
        <w:suppressAutoHyphens/>
        <w:ind w:left="360" w:hanging="360"/>
        <w:jc w:val="both"/>
        <w:rPr>
          <w:b/>
          <w:spacing w:val="-2"/>
          <w:sz w:val="28"/>
          <w:szCs w:val="28"/>
        </w:rPr>
      </w:pPr>
      <w:r w:rsidRPr="00FC613E">
        <w:rPr>
          <w:b/>
          <w:spacing w:val="-2"/>
          <w:sz w:val="28"/>
          <w:szCs w:val="28"/>
        </w:rPr>
        <w:t>C:</w:t>
      </w:r>
      <w:r w:rsidRPr="00FC613E">
        <w:rPr>
          <w:b/>
          <w:spacing w:val="-2"/>
          <w:sz w:val="28"/>
          <w:szCs w:val="28"/>
        </w:rPr>
        <w:tab/>
        <w:t>we bring before you the fruits of our work, and with them our very lives. Teach us patience and hope as we care for all those in need until the coming of your Son, our Savior and Lord.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lastRenderedPageBreak/>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B3B3A37" w14:textId="77777777" w:rsidR="005D1314" w:rsidRPr="001B67D1" w:rsidRDefault="005D1314" w:rsidP="005D1314">
      <w:pPr>
        <w:rPr>
          <w:b/>
          <w:sz w:val="32"/>
          <w:szCs w:val="32"/>
        </w:rPr>
      </w:pPr>
    </w:p>
    <w:p w14:paraId="44D6A1C6" w14:textId="77777777" w:rsidR="00DB0E00" w:rsidRPr="00DB0E00" w:rsidRDefault="00DB0E00" w:rsidP="00DB0E00">
      <w:pPr>
        <w:rPr>
          <w:b/>
          <w:snapToGrid/>
          <w:sz w:val="32"/>
          <w:szCs w:val="32"/>
        </w:rPr>
      </w:pPr>
      <w:r w:rsidRPr="00DB0E00">
        <w:rPr>
          <w:b/>
          <w:sz w:val="32"/>
          <w:szCs w:val="32"/>
        </w:rPr>
        <w:t>Post Communion Blessing</w:t>
      </w:r>
    </w:p>
    <w:p w14:paraId="7908FD4C" w14:textId="5AA8CCE7" w:rsidR="00DB0E00" w:rsidRPr="00DB0E00" w:rsidRDefault="00DB0E00" w:rsidP="00DB0E00">
      <w:pPr>
        <w:rPr>
          <w:sz w:val="32"/>
          <w:szCs w:val="32"/>
        </w:rPr>
      </w:pPr>
      <w:r w:rsidRPr="00DB0E00">
        <w:rPr>
          <w:b/>
          <w:sz w:val="32"/>
          <w:szCs w:val="32"/>
        </w:rPr>
        <w:t>P:</w:t>
      </w:r>
      <w:r w:rsidRPr="00DB0E00">
        <w:rPr>
          <w:sz w:val="32"/>
          <w:szCs w:val="32"/>
        </w:rPr>
        <w:t xml:space="preserve"> Now may the body and blood of our Lord Jesus Christ, bless you and keep you in </w:t>
      </w:r>
      <w:r w:rsidR="003B6B71">
        <w:rPr>
          <w:sz w:val="32"/>
          <w:szCs w:val="32"/>
        </w:rPr>
        <w:t>everlasting life</w:t>
      </w:r>
      <w:r w:rsidRPr="00DB0E00">
        <w:rPr>
          <w:sz w:val="32"/>
          <w:szCs w:val="32"/>
        </w:rPr>
        <w:t>.</w:t>
      </w:r>
    </w:p>
    <w:p w14:paraId="68EA3AAD" w14:textId="77777777" w:rsidR="00DB0E00" w:rsidRPr="00DB0E00" w:rsidRDefault="00DB0E00" w:rsidP="00DB0E00">
      <w:pPr>
        <w:rPr>
          <w:b/>
          <w:sz w:val="32"/>
          <w:szCs w:val="32"/>
        </w:rPr>
      </w:pPr>
      <w:r w:rsidRPr="00DB0E00">
        <w:rPr>
          <w:b/>
          <w:sz w:val="32"/>
          <w:szCs w:val="32"/>
        </w:rPr>
        <w:t>C: Amen.</w:t>
      </w:r>
    </w:p>
    <w:p w14:paraId="0673539C" w14:textId="77777777" w:rsidR="005D1314" w:rsidRPr="001B67D1" w:rsidRDefault="005D1314" w:rsidP="005D1314">
      <w:pPr>
        <w:autoSpaceDE w:val="0"/>
        <w:autoSpaceDN w:val="0"/>
        <w:adjustRightInd w:val="0"/>
        <w:rPr>
          <w:b/>
          <w:spacing w:val="-2"/>
          <w:sz w:val="32"/>
          <w:szCs w:val="32"/>
        </w:rPr>
      </w:pPr>
    </w:p>
    <w:p w14:paraId="156EA4B7" w14:textId="77777777" w:rsidR="00DB0E00" w:rsidRPr="0004526A" w:rsidRDefault="00DB0E00" w:rsidP="00DB0E00">
      <w:pPr>
        <w:tabs>
          <w:tab w:val="left" w:pos="0"/>
          <w:tab w:val="left" w:pos="360"/>
          <w:tab w:val="left" w:pos="720"/>
        </w:tabs>
        <w:suppressAutoHyphens/>
        <w:jc w:val="both"/>
        <w:rPr>
          <w:snapToGrid/>
          <w:spacing w:val="-2"/>
          <w:sz w:val="32"/>
          <w:szCs w:val="32"/>
        </w:rPr>
      </w:pPr>
      <w:r w:rsidRPr="0004526A">
        <w:rPr>
          <w:b/>
          <w:spacing w:val="-2"/>
          <w:sz w:val="32"/>
          <w:szCs w:val="32"/>
        </w:rPr>
        <w:t>Prayer After Communion</w:t>
      </w:r>
    </w:p>
    <w:p w14:paraId="0F5A6754" w14:textId="77777777" w:rsidR="00FC613E" w:rsidRPr="00FC613E" w:rsidRDefault="0004526A" w:rsidP="00FC613E">
      <w:pPr>
        <w:tabs>
          <w:tab w:val="left" w:pos="0"/>
          <w:tab w:val="left" w:pos="360"/>
          <w:tab w:val="left" w:pos="720"/>
        </w:tabs>
        <w:suppressAutoHyphens/>
        <w:ind w:left="360" w:hanging="360"/>
        <w:jc w:val="both"/>
        <w:rPr>
          <w:spacing w:val="-2"/>
          <w:sz w:val="28"/>
          <w:szCs w:val="28"/>
        </w:rPr>
      </w:pPr>
      <w:r w:rsidRPr="00FC613E">
        <w:rPr>
          <w:b/>
          <w:bCs/>
          <w:spacing w:val="-2"/>
          <w:sz w:val="28"/>
          <w:szCs w:val="28"/>
        </w:rPr>
        <w:t xml:space="preserve">P: </w:t>
      </w:r>
      <w:r w:rsidR="00FC613E" w:rsidRPr="00FC613E">
        <w:rPr>
          <w:spacing w:val="-2"/>
          <w:sz w:val="28"/>
          <w:szCs w:val="28"/>
        </w:rPr>
        <w:t>Let us pray.  Holy one, we give you thanks that in this bread and cup we have experienced your endless love.  Let that love overflow more and more in our lives, that we may be messengers to prepare your way of justice. We ask this through Jesus Christ, our Savior and Lord.</w:t>
      </w:r>
    </w:p>
    <w:p w14:paraId="72EA0132" w14:textId="1A3AB538" w:rsidR="00ED3DDE" w:rsidRPr="00ED3DDE" w:rsidRDefault="00ED3DDE" w:rsidP="00FC613E">
      <w:pPr>
        <w:tabs>
          <w:tab w:val="left" w:pos="0"/>
          <w:tab w:val="left" w:pos="360"/>
          <w:tab w:val="left" w:pos="720"/>
        </w:tabs>
        <w:suppressAutoHyphens/>
        <w:ind w:left="360" w:hanging="360"/>
        <w:jc w:val="both"/>
        <w:rPr>
          <w:spacing w:val="-2"/>
          <w:sz w:val="32"/>
          <w:szCs w:val="32"/>
        </w:rPr>
      </w:pPr>
      <w:r w:rsidRPr="00ED3DDE">
        <w:rPr>
          <w:b/>
          <w:spacing w:val="-2"/>
          <w:sz w:val="32"/>
          <w:szCs w:val="32"/>
        </w:rPr>
        <w:t>C:</w:t>
      </w:r>
      <w:r w:rsidRPr="00ED3DDE">
        <w:rPr>
          <w:b/>
          <w:spacing w:val="-2"/>
          <w:sz w:val="32"/>
          <w:szCs w:val="32"/>
        </w:rPr>
        <w:tab/>
        <w:t>Amen.</w:t>
      </w:r>
    </w:p>
    <w:p w14:paraId="667D6AB1" w14:textId="163CD779" w:rsidR="00222D34" w:rsidRPr="001B67D1" w:rsidRDefault="00222D34" w:rsidP="00ED3DDE">
      <w:pPr>
        <w:tabs>
          <w:tab w:val="left" w:pos="0"/>
          <w:tab w:val="left" w:pos="360"/>
          <w:tab w:val="left" w:pos="720"/>
        </w:tabs>
        <w:suppressAutoHyphens/>
        <w:jc w:val="both"/>
        <w:rPr>
          <w:b/>
          <w:spacing w:val="-2"/>
          <w:sz w:val="32"/>
          <w:szCs w:val="32"/>
        </w:rPr>
      </w:pPr>
    </w:p>
    <w:p w14:paraId="6D85CE6B" w14:textId="46348E70" w:rsidR="00ED3DDE" w:rsidRDefault="005D1314" w:rsidP="00ED3DDE">
      <w:pPr>
        <w:tabs>
          <w:tab w:val="left" w:pos="0"/>
          <w:tab w:val="left" w:pos="360"/>
          <w:tab w:val="left" w:pos="720"/>
        </w:tabs>
        <w:suppressAutoHyphens/>
        <w:jc w:val="both"/>
        <w:rPr>
          <w:spacing w:val="-2"/>
          <w:sz w:val="32"/>
          <w:szCs w:val="32"/>
        </w:rPr>
      </w:pPr>
      <w:r w:rsidRPr="001B67D1">
        <w:rPr>
          <w:b/>
          <w:spacing w:val="-2"/>
          <w:sz w:val="32"/>
          <w:szCs w:val="32"/>
        </w:rPr>
        <w:t>Blessing</w:t>
      </w:r>
    </w:p>
    <w:p w14:paraId="6949300F" w14:textId="77777777" w:rsidR="00FC613E" w:rsidRPr="00ED3DDE" w:rsidRDefault="00FC613E" w:rsidP="00ED3DDE">
      <w:pPr>
        <w:tabs>
          <w:tab w:val="left" w:pos="0"/>
          <w:tab w:val="left" w:pos="360"/>
          <w:tab w:val="left" w:pos="720"/>
        </w:tabs>
        <w:suppressAutoHyphens/>
        <w:jc w:val="both"/>
        <w:rPr>
          <w:spacing w:val="-2"/>
          <w:sz w:val="32"/>
          <w:szCs w:val="32"/>
        </w:rPr>
      </w:pPr>
    </w:p>
    <w:p w14:paraId="1E76D4E0" w14:textId="77777777" w:rsidR="00FC613E" w:rsidRPr="00FC613E" w:rsidRDefault="00ED3DDE" w:rsidP="00FC613E">
      <w:pPr>
        <w:tabs>
          <w:tab w:val="left" w:pos="0"/>
          <w:tab w:val="left" w:pos="360"/>
          <w:tab w:val="left" w:pos="720"/>
        </w:tabs>
        <w:suppressAutoHyphens/>
        <w:ind w:left="720" w:hanging="720"/>
        <w:jc w:val="both"/>
        <w:rPr>
          <w:spacing w:val="-2"/>
          <w:sz w:val="28"/>
          <w:szCs w:val="28"/>
        </w:rPr>
      </w:pPr>
      <w:r w:rsidRPr="00FC613E">
        <w:rPr>
          <w:b/>
          <w:bCs/>
          <w:spacing w:val="-2"/>
          <w:sz w:val="28"/>
          <w:szCs w:val="28"/>
        </w:rPr>
        <w:t>P:</w:t>
      </w:r>
      <w:r w:rsidRPr="00FC613E">
        <w:rPr>
          <w:spacing w:val="-2"/>
          <w:sz w:val="28"/>
          <w:szCs w:val="28"/>
        </w:rPr>
        <w:tab/>
      </w:r>
      <w:r w:rsidR="00FC613E" w:rsidRPr="00FC613E">
        <w:rPr>
          <w:spacing w:val="-2"/>
          <w:sz w:val="28"/>
          <w:szCs w:val="28"/>
        </w:rPr>
        <w:t>May God direct your ways in peace, make you live in love for one another and for all, and strengthen your hearts until the coming of our Lord Jesus.  Almighty God, Father, ╬ Son, and Holy Spirit, bless you now and forever.</w:t>
      </w:r>
    </w:p>
    <w:p w14:paraId="39E65261" w14:textId="4FD15583" w:rsidR="00ED3DDE" w:rsidRPr="00FC613E" w:rsidRDefault="00ED3DDE" w:rsidP="00FC613E">
      <w:pPr>
        <w:tabs>
          <w:tab w:val="left" w:pos="0"/>
          <w:tab w:val="left" w:pos="360"/>
          <w:tab w:val="left" w:pos="720"/>
        </w:tabs>
        <w:suppressAutoHyphens/>
        <w:ind w:left="720" w:hanging="720"/>
        <w:jc w:val="both"/>
        <w:rPr>
          <w:spacing w:val="-2"/>
          <w:sz w:val="28"/>
          <w:szCs w:val="28"/>
        </w:rPr>
      </w:pPr>
      <w:r w:rsidRPr="00FC613E">
        <w:rPr>
          <w:b/>
          <w:spacing w:val="-2"/>
          <w:sz w:val="28"/>
          <w:szCs w:val="28"/>
        </w:rPr>
        <w:t>C:</w:t>
      </w:r>
      <w:r w:rsidRPr="00FC613E">
        <w:rPr>
          <w:b/>
          <w:spacing w:val="-2"/>
          <w:sz w:val="28"/>
          <w:szCs w:val="28"/>
        </w:rPr>
        <w:tab/>
        <w:t>Amen.</w:t>
      </w:r>
    </w:p>
    <w:p w14:paraId="0557B382" w14:textId="77777777" w:rsidR="00B57134" w:rsidRDefault="00B57134" w:rsidP="005D2518">
      <w:pPr>
        <w:pStyle w:val="NoSpacing"/>
        <w:rPr>
          <w:sz w:val="28"/>
          <w:szCs w:val="28"/>
        </w:rPr>
      </w:pPr>
    </w:p>
    <w:p w14:paraId="70B97A19" w14:textId="3CBD4E74" w:rsidR="00695357" w:rsidRPr="00B0688E" w:rsidRDefault="00B0688E" w:rsidP="00695357">
      <w:pPr>
        <w:pStyle w:val="NoSpacing"/>
        <w:rPr>
          <w:b/>
          <w:bCs/>
          <w:sz w:val="28"/>
          <w:szCs w:val="28"/>
        </w:rPr>
      </w:pPr>
      <w:r>
        <w:rPr>
          <w:b/>
          <w:bCs/>
          <w:sz w:val="28"/>
          <w:szCs w:val="28"/>
        </w:rPr>
        <w:t xml:space="preserve">Sending Hymn – </w:t>
      </w:r>
      <w:r w:rsidR="00FC613E">
        <w:rPr>
          <w:b/>
          <w:bCs/>
          <w:sz w:val="28"/>
          <w:szCs w:val="28"/>
        </w:rPr>
        <w:t>Soon and Very Soon</w:t>
      </w:r>
    </w:p>
    <w:p w14:paraId="6174032C" w14:textId="77777777" w:rsidR="00B0688E" w:rsidRPr="00695357" w:rsidRDefault="00B0688E" w:rsidP="00695357">
      <w:pPr>
        <w:pStyle w:val="NoSpacing"/>
        <w:rPr>
          <w:sz w:val="28"/>
          <w:szCs w:val="28"/>
        </w:rPr>
      </w:pPr>
    </w:p>
    <w:p w14:paraId="4F98DCCD" w14:textId="00E5989D"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ED3DDE" w:rsidRPr="00ED3DDE">
        <w:rPr>
          <w:spacing w:val="-2"/>
          <w:sz w:val="32"/>
          <w:szCs w:val="32"/>
        </w:rPr>
        <w:t>Go in peace.</w:t>
      </w:r>
      <w:r w:rsidR="003B6B71">
        <w:rPr>
          <w:spacing w:val="-2"/>
          <w:sz w:val="32"/>
          <w:szCs w:val="32"/>
        </w:rPr>
        <w:t xml:space="preserve"> </w:t>
      </w:r>
      <w:r w:rsidR="00FC613E">
        <w:rPr>
          <w:spacing w:val="-2"/>
          <w:sz w:val="32"/>
          <w:szCs w:val="32"/>
        </w:rPr>
        <w:t>Christ is with you</w:t>
      </w:r>
      <w:r w:rsidR="00ED3DDE" w:rsidRPr="00ED3DDE">
        <w:rPr>
          <w:spacing w:val="-2"/>
          <w:sz w:val="32"/>
          <w:szCs w:val="32"/>
        </w:rPr>
        <w:t>.</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8C25" w14:textId="77777777" w:rsidR="005E1F30" w:rsidRDefault="005E1F30" w:rsidP="00995BEE">
      <w:r>
        <w:separator/>
      </w:r>
    </w:p>
  </w:endnote>
  <w:endnote w:type="continuationSeparator" w:id="0">
    <w:p w14:paraId="4ABE6D98" w14:textId="77777777" w:rsidR="005E1F30" w:rsidRDefault="005E1F30"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E2F5" w14:textId="77777777" w:rsidR="005E1F30" w:rsidRDefault="005E1F30" w:rsidP="00995BEE">
      <w:r>
        <w:separator/>
      </w:r>
    </w:p>
  </w:footnote>
  <w:footnote w:type="continuationSeparator" w:id="0">
    <w:p w14:paraId="057375C4" w14:textId="77777777" w:rsidR="005E1F30" w:rsidRDefault="005E1F30"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241D3"/>
    <w:rsid w:val="00030480"/>
    <w:rsid w:val="0004526A"/>
    <w:rsid w:val="00057F2E"/>
    <w:rsid w:val="0008651E"/>
    <w:rsid w:val="000B44F8"/>
    <w:rsid w:val="000E4781"/>
    <w:rsid w:val="000F2BC5"/>
    <w:rsid w:val="0010015F"/>
    <w:rsid w:val="001216D4"/>
    <w:rsid w:val="0013032C"/>
    <w:rsid w:val="00151B18"/>
    <w:rsid w:val="00166957"/>
    <w:rsid w:val="0017477C"/>
    <w:rsid w:val="00181899"/>
    <w:rsid w:val="0018299E"/>
    <w:rsid w:val="00190EF3"/>
    <w:rsid w:val="001A002F"/>
    <w:rsid w:val="001A56B1"/>
    <w:rsid w:val="001A57C7"/>
    <w:rsid w:val="001B3EB8"/>
    <w:rsid w:val="001B67D1"/>
    <w:rsid w:val="001E43C4"/>
    <w:rsid w:val="00222D34"/>
    <w:rsid w:val="00223725"/>
    <w:rsid w:val="00234161"/>
    <w:rsid w:val="0024049B"/>
    <w:rsid w:val="00257C09"/>
    <w:rsid w:val="0029191B"/>
    <w:rsid w:val="00296AA9"/>
    <w:rsid w:val="002D1CA6"/>
    <w:rsid w:val="002D65F2"/>
    <w:rsid w:val="002E3766"/>
    <w:rsid w:val="002F69E2"/>
    <w:rsid w:val="00346C99"/>
    <w:rsid w:val="00355424"/>
    <w:rsid w:val="00356929"/>
    <w:rsid w:val="0036640B"/>
    <w:rsid w:val="00370819"/>
    <w:rsid w:val="003820E1"/>
    <w:rsid w:val="00386824"/>
    <w:rsid w:val="003A37A6"/>
    <w:rsid w:val="003A7522"/>
    <w:rsid w:val="003A7BAA"/>
    <w:rsid w:val="003B4170"/>
    <w:rsid w:val="003B6B71"/>
    <w:rsid w:val="003C1249"/>
    <w:rsid w:val="00413502"/>
    <w:rsid w:val="004171F0"/>
    <w:rsid w:val="00417B59"/>
    <w:rsid w:val="00444AF6"/>
    <w:rsid w:val="0044546F"/>
    <w:rsid w:val="00452CDE"/>
    <w:rsid w:val="00452D8C"/>
    <w:rsid w:val="004A5E3B"/>
    <w:rsid w:val="004C2981"/>
    <w:rsid w:val="004D75E8"/>
    <w:rsid w:val="004F7338"/>
    <w:rsid w:val="005020FB"/>
    <w:rsid w:val="00512633"/>
    <w:rsid w:val="00516050"/>
    <w:rsid w:val="00541AC3"/>
    <w:rsid w:val="0059732D"/>
    <w:rsid w:val="005A505D"/>
    <w:rsid w:val="005D1314"/>
    <w:rsid w:val="005D2518"/>
    <w:rsid w:val="005E1F30"/>
    <w:rsid w:val="005E6ECF"/>
    <w:rsid w:val="005F7C01"/>
    <w:rsid w:val="006054E4"/>
    <w:rsid w:val="00635E55"/>
    <w:rsid w:val="00641009"/>
    <w:rsid w:val="00645252"/>
    <w:rsid w:val="0065223E"/>
    <w:rsid w:val="006774BD"/>
    <w:rsid w:val="00680AD7"/>
    <w:rsid w:val="00680F1B"/>
    <w:rsid w:val="00687AEA"/>
    <w:rsid w:val="00695357"/>
    <w:rsid w:val="006964F7"/>
    <w:rsid w:val="006C0279"/>
    <w:rsid w:val="006C4645"/>
    <w:rsid w:val="006D3D74"/>
    <w:rsid w:val="006D5A7F"/>
    <w:rsid w:val="00716E6B"/>
    <w:rsid w:val="00733507"/>
    <w:rsid w:val="00734932"/>
    <w:rsid w:val="00734FE4"/>
    <w:rsid w:val="00771B0F"/>
    <w:rsid w:val="00782468"/>
    <w:rsid w:val="00790FB5"/>
    <w:rsid w:val="007922CF"/>
    <w:rsid w:val="007A7437"/>
    <w:rsid w:val="007B09C4"/>
    <w:rsid w:val="007B207F"/>
    <w:rsid w:val="007B76EA"/>
    <w:rsid w:val="007E49ED"/>
    <w:rsid w:val="00810735"/>
    <w:rsid w:val="0083569A"/>
    <w:rsid w:val="00852542"/>
    <w:rsid w:val="008603C1"/>
    <w:rsid w:val="00864D56"/>
    <w:rsid w:val="008900DE"/>
    <w:rsid w:val="00891E62"/>
    <w:rsid w:val="008B2F02"/>
    <w:rsid w:val="008C06FD"/>
    <w:rsid w:val="008C200F"/>
    <w:rsid w:val="008C6ABF"/>
    <w:rsid w:val="008D080A"/>
    <w:rsid w:val="008E0017"/>
    <w:rsid w:val="008E6819"/>
    <w:rsid w:val="008F1B1B"/>
    <w:rsid w:val="008F58FF"/>
    <w:rsid w:val="009267D8"/>
    <w:rsid w:val="00926DFC"/>
    <w:rsid w:val="00931799"/>
    <w:rsid w:val="00944A2C"/>
    <w:rsid w:val="009523C6"/>
    <w:rsid w:val="0096471F"/>
    <w:rsid w:val="00965AA7"/>
    <w:rsid w:val="009668AA"/>
    <w:rsid w:val="00974A0A"/>
    <w:rsid w:val="00995BEE"/>
    <w:rsid w:val="009A0140"/>
    <w:rsid w:val="009A1162"/>
    <w:rsid w:val="009B19AC"/>
    <w:rsid w:val="009B3BF2"/>
    <w:rsid w:val="009C04A3"/>
    <w:rsid w:val="009E24EB"/>
    <w:rsid w:val="009E4F03"/>
    <w:rsid w:val="009E7BD4"/>
    <w:rsid w:val="00A1170F"/>
    <w:rsid w:val="00A32B20"/>
    <w:rsid w:val="00A32F53"/>
    <w:rsid w:val="00A47017"/>
    <w:rsid w:val="00A55883"/>
    <w:rsid w:val="00A575A8"/>
    <w:rsid w:val="00A57FDD"/>
    <w:rsid w:val="00A642FC"/>
    <w:rsid w:val="00A67500"/>
    <w:rsid w:val="00A74EB3"/>
    <w:rsid w:val="00A761C4"/>
    <w:rsid w:val="00A8697E"/>
    <w:rsid w:val="00A9204E"/>
    <w:rsid w:val="00AD1007"/>
    <w:rsid w:val="00AE5357"/>
    <w:rsid w:val="00B016D2"/>
    <w:rsid w:val="00B0688E"/>
    <w:rsid w:val="00B26F0E"/>
    <w:rsid w:val="00B40618"/>
    <w:rsid w:val="00B54335"/>
    <w:rsid w:val="00B57134"/>
    <w:rsid w:val="00B57350"/>
    <w:rsid w:val="00BB77EB"/>
    <w:rsid w:val="00BC2AA8"/>
    <w:rsid w:val="00BC766D"/>
    <w:rsid w:val="00C556A5"/>
    <w:rsid w:val="00C74E89"/>
    <w:rsid w:val="00CC46EA"/>
    <w:rsid w:val="00CD2713"/>
    <w:rsid w:val="00D23E46"/>
    <w:rsid w:val="00D25091"/>
    <w:rsid w:val="00D372C5"/>
    <w:rsid w:val="00D56F09"/>
    <w:rsid w:val="00D75116"/>
    <w:rsid w:val="00D83410"/>
    <w:rsid w:val="00DA78F0"/>
    <w:rsid w:val="00DB0E00"/>
    <w:rsid w:val="00DB63F4"/>
    <w:rsid w:val="00DD05BC"/>
    <w:rsid w:val="00DD4509"/>
    <w:rsid w:val="00E06A31"/>
    <w:rsid w:val="00E26E67"/>
    <w:rsid w:val="00E27151"/>
    <w:rsid w:val="00E27230"/>
    <w:rsid w:val="00E279B9"/>
    <w:rsid w:val="00E327CE"/>
    <w:rsid w:val="00E421F9"/>
    <w:rsid w:val="00E426AC"/>
    <w:rsid w:val="00E464CE"/>
    <w:rsid w:val="00E75987"/>
    <w:rsid w:val="00E948FA"/>
    <w:rsid w:val="00EB7B3F"/>
    <w:rsid w:val="00EC2DEA"/>
    <w:rsid w:val="00ED3DDE"/>
    <w:rsid w:val="00ED656B"/>
    <w:rsid w:val="00EE41E3"/>
    <w:rsid w:val="00EF0721"/>
    <w:rsid w:val="00EF072A"/>
    <w:rsid w:val="00EF231E"/>
    <w:rsid w:val="00F13C19"/>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Luke%201:26-38&amp;version=NRSV&amp;interface=print&amp;showfootnotes=no&amp;showxrefs=no&amp;showheadings=no&amp;showwoj=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Luke%201:26-38&amp;version=NRSV&amp;interface=print&amp;showfootnotes=no&amp;showxrefs=no&amp;showheadings=no&amp;showwoj=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Luke%201:26-38&amp;version=NRSV&amp;interface=print&amp;showfootnotes=no&amp;showxrefs=no&amp;showheadings=no&amp;showwoj=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2020-12-19T15:05:00Z</cp:lastPrinted>
  <dcterms:created xsi:type="dcterms:W3CDTF">2020-12-19T14:53:00Z</dcterms:created>
  <dcterms:modified xsi:type="dcterms:W3CDTF">2020-12-19T22:48:00Z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