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7 levels of victory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u w:color="c82505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new, higher victory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1 John 5:19-20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Meditate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on the 5 things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1 John 5:19-20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claims you need to know.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1 Chronicles 28:9, Matthew 18:12, 1 Timothy 6:10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Level 6 victory is when you know Jesus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so well that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your heart stops wandering off from Him.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where your heart tends to wander off to.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Isaiah 53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What is it about Jesus that you wish you knew more of? Spend time 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today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praying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, getting to know Him better.</w:t>
      </w:r>
      <w:r>
        <w:rPr>
          <w:u w:color="000000"/>
          <w:lang w:val="en-US"/>
          <w14:textOutline w14:w="12700" w14:cap="flat">
            <w14:noFill/>
            <w14:miter w14:lim="400000"/>
          </w14:textOutline>
        </w:rPr>
        <w:br w:type="textWrapping"/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2 Samuel 4:4, 2 Samuel 9, 2 Samuel 16:1-4, 2 Samuel 19:25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the story of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Mephibosheth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. If Jesus were to ask you,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“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Why didn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 you come with me,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”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how would you answer?</w:t>
      </w: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2 Chronicles 14, 1 Peter 3:15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</w:pPr>
      <w:r>
        <w:rPr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Idols aren</w:t>
      </w:r>
      <w:r>
        <w:rPr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 so much a matter of wrong or right, they are mostly about how much we love something.</w:t>
      </w:r>
      <w:r>
        <w:rPr>
          <w:i w:val="1"/>
          <w:iCs w:val="1"/>
          <w:u w:color="000000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b w:val="1"/>
          <w:bCs w:val="1"/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i w:val="0"/>
          <w:iCs w:val="0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how king Asa went about removing the idols in his country.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>7 levels of victory - part 3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b w:val="1"/>
          <w:bCs w:val="1"/>
          <w:sz w:val="32"/>
          <w:szCs w:val="32"/>
          <w:shd w:val="clear" w:color="auto" w:fill="ffffff"/>
          <w:rtl w:val="0"/>
          <w:lang w:val="de-DE"/>
        </w:rPr>
        <w:t>1 John 5</w:t>
      </w:r>
      <w:r>
        <w:rPr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shd w:val="clear" w:color="auto" w:fill="ffffff"/>
          <w:rtl w:val="0"/>
          <w:lang w:val="en-US"/>
        </w:rPr>
        <w:t>Amplified Bible (AMP)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For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everyone born of God is victorious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u w:val="single"/>
          <w:shd w:val="clear" w:color="auto" w:fill="ffffff"/>
          <w:rtl w:val="0"/>
        </w:rPr>
        <w:t>and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overcomes the world</w:t>
      </w:r>
      <w:r>
        <w:rPr>
          <w:sz w:val="32"/>
          <w:szCs w:val="32"/>
          <w:shd w:val="clear" w:color="auto" w:fill="ffffff"/>
          <w:rtl w:val="0"/>
          <w:lang w:val="en-US"/>
        </w:rPr>
        <w:t>; and this is the victory that has conquered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and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overcome the world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>our [continuing, persistent]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faith [in Jesus the Son of God]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bookmarkStart w:name="Level1VictoryBeginsWhenYouAreBornAgain" w:id="0"/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1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victory 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begins when you are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born again</w:t>
      </w:r>
      <w:bookmarkEnd w:id="0"/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5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Who is the one who is victorious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and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overcomes the world? It is the one who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believes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u w:val="single"/>
          <w:shd w:val="clear" w:color="auto" w:fill="ffffff"/>
          <w:rtl w:val="0"/>
        </w:rPr>
        <w:t>and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recognizes</w:t>
      </w:r>
      <w:r>
        <w:rPr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fact that Jesus is the Son of God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7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there are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three witnesses</w:t>
      </w:r>
      <w:r>
        <w:rPr>
          <w:sz w:val="32"/>
          <w:szCs w:val="32"/>
          <w:shd w:val="clear" w:color="auto" w:fill="ffffff"/>
          <w:rtl w:val="0"/>
        </w:rPr>
        <w:t>: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8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 Spirit and the water and the blood; and these three are in agreement [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their testimony is perfectly consistent</w:t>
      </w:r>
      <w:r>
        <w:rPr>
          <w:sz w:val="32"/>
          <w:szCs w:val="32"/>
          <w:shd w:val="clear" w:color="auto" w:fill="ffffff"/>
          <w:rtl w:val="0"/>
          <w:lang w:val="pt-PT"/>
        </w:rPr>
        <w:t>].</w:t>
      </w:r>
      <w:r>
        <w:rPr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2, you begin to accept God</w:t>
      </w:r>
      <w:r>
        <w:rPr>
          <w:rFonts w:ascii="Arial" w:hAnsi="Arial" w:hint="default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testimony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given to you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(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what He 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tells you)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over what others say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their experiences or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even what you yourself think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</w:rPr>
        <w:t>11</w:t>
      </w:r>
      <w:r>
        <w:rPr>
          <w:rFonts w:ascii="Arial" w:hAnsi="Arial" w:hint="default"/>
          <w:b w:val="1"/>
          <w:bCs w:val="1"/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the testimony is this: God has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given us eternal life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[we already possess it], and this life is in His Son [resulting in our spiritual completeness, and eternal companionship with Him].</w:t>
      </w:r>
      <w:r>
        <w:rPr>
          <w:sz w:val="32"/>
          <w:szCs w:val="32"/>
          <w:shd w:val="clear" w:color="auto" w:fill="ffffff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4A20"/>
            </w14:solidFill>
          </w14:textFill>
        </w:rPr>
        <w:t>L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evel 3 victory happens when you realize your eternal life makes you fearless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3"/>
          <w:szCs w:val="23"/>
          <w:shd w:val="clear" w:color="auto" w:fill="ffffff"/>
          <w:rtl w:val="0"/>
        </w:rPr>
        <w:t>14</w:t>
      </w:r>
      <w:r>
        <w:rPr>
          <w:rFonts w:ascii="Arial" w:hAnsi="Arial" w:hint="default"/>
          <w:b w:val="1"/>
          <w:bCs w:val="1"/>
          <w:sz w:val="23"/>
          <w:szCs w:val="23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This is</w:t>
      </w:r>
      <w:r>
        <w:rPr>
          <w:rFonts w:ascii="Times Roman" w:hAnsi="Times Roman"/>
          <w:sz w:val="28"/>
          <w:szCs w:val="28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[remarkable degree of] confidence</w:t>
      </w:r>
      <w:r>
        <w:rPr>
          <w:rFonts w:ascii="Times Roman" w:hAnsi="Times Roman"/>
          <w:sz w:val="28"/>
          <w:szCs w:val="28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which we [as believers are entitled to] have before Him: that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if we ask anything according to His will, [that is, consistent with His plan and purpose] He hears us.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23"/>
          <w:szCs w:val="23"/>
          <w:shd w:val="clear" w:color="auto" w:fill="ffffff"/>
          <w:rtl w:val="0"/>
        </w:rPr>
        <w:t>15</w:t>
      </w:r>
      <w:r>
        <w:rPr>
          <w:rFonts w:ascii="Arial" w:hAnsi="Arial" w:hint="default"/>
          <w:b w:val="1"/>
          <w:bCs w:val="1"/>
          <w:sz w:val="23"/>
          <w:szCs w:val="23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if we know [for a fact, as indeed we do] that He hears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and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listens to us in whatever we ask, we [also] know [with settled and absolute knowledge] that we have [granted to us] the requests which we have asked from Him.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4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victory is when you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finally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know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God</w:t>
      </w:r>
      <w:r>
        <w:rPr>
          <w:rFonts w:ascii="Arial" w:hAnsi="Arial" w:hint="default"/>
          <w:b w:val="1"/>
          <w:bCs w:val="1"/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s 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will, giving you 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unshakable confidence when you pray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16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If anyone sees his brother committing a sin that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does not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u w:val="single"/>
          <w:shd w:val="clear" w:color="auto" w:fill="ffffff"/>
          <w:rtl w:val="0"/>
          <w:lang w:val="en-US"/>
        </w:rPr>
        <w:t>lead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to death</w:t>
      </w:r>
      <w:r>
        <w:rPr>
          <w:sz w:val="32"/>
          <w:szCs w:val="32"/>
          <w:shd w:val="clear" w:color="auto" w:fill="ffffff"/>
          <w:rtl w:val="0"/>
          <w:lang w:val="en-US"/>
        </w:rPr>
        <w:t>, he will pray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and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ask [on the believer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de-DE"/>
        </w:rPr>
        <w:t>s behalf] and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God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will for him give life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to those whose sin is not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u w:val="single"/>
          <w:shd w:val="clear" w:color="auto" w:fill="ffffff"/>
          <w:rtl w:val="0"/>
          <w:lang w:val="en-US"/>
        </w:rPr>
        <w:t>leading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to death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5 victory comes when you</w:t>
      </w:r>
      <w:r>
        <w:rPr>
          <w:rFonts w:ascii="Arial" w:hAnsi="Arial" w:hint="default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Fonts w:ascii="Arial" w:hAnsi="Arial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realize your sin, as a Christian, does not lead to death.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val="single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u w:val="none"/>
          <w:shd w:val="clear" w:color="auto" w:fill="ffffff"/>
          <w:rtl w:val="0"/>
        </w:rPr>
        <w:t>19</w:t>
      </w:r>
      <w:r>
        <w:rPr>
          <w:rFonts w:ascii="Arial" w:hAnsi="Arial" w:hint="default"/>
          <w:b w:val="1"/>
          <w:bCs w:val="1"/>
          <w:sz w:val="27"/>
          <w:szCs w:val="27"/>
          <w:u w:val="none"/>
          <w:shd w:val="clear" w:color="auto" w:fill="ffffff"/>
          <w:rtl w:val="0"/>
        </w:rPr>
        <w:t> </w:t>
      </w:r>
      <w:r>
        <w:rPr>
          <w:b w:val="1"/>
          <w:bCs w:val="1"/>
          <w:sz w:val="32"/>
          <w:szCs w:val="32"/>
          <w:u w:val="none"/>
          <w:shd w:val="clear" w:color="auto" w:fill="ffffff"/>
          <w:rtl w:val="0"/>
          <w:lang w:val="en-US"/>
        </w:rPr>
        <w:t>We know</w:t>
      </w:r>
      <w:r>
        <w:rPr>
          <w:rFonts w:ascii="Times Roman" w:hAnsi="Times Roman"/>
          <w:sz w:val="32"/>
          <w:szCs w:val="32"/>
          <w:u w:val="none"/>
          <w:shd w:val="clear" w:color="auto" w:fill="ffffff"/>
          <w:rtl w:val="0"/>
        </w:rPr>
        <w:t xml:space="preserve"> 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>[for a fact] that</w:t>
      </w:r>
      <w:r>
        <w:rPr>
          <w:rFonts w:ascii="Times Roman" w:hAnsi="Times Roman"/>
          <w:sz w:val="32"/>
          <w:szCs w:val="32"/>
          <w:u w:val="none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are of God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>, and</w:t>
      </w:r>
      <w:r>
        <w:rPr>
          <w:rFonts w:ascii="Times Roman" w:hAnsi="Times Roman"/>
          <w:sz w:val="32"/>
          <w:szCs w:val="32"/>
          <w:u w:val="none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whole world [around us] lies in the power of the evil one</w:t>
      </w:r>
      <w:r>
        <w:rPr>
          <w:rFonts w:ascii="Times Roman" w:hAnsi="Times Roman"/>
          <w:sz w:val="32"/>
          <w:szCs w:val="32"/>
          <w:u w:val="none"/>
          <w:shd w:val="clear" w:color="auto" w:fill="ffffff"/>
          <w:rtl w:val="0"/>
        </w:rPr>
        <w:t xml:space="preserve"> 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>[opposing God and His precepts].</w:t>
      </w:r>
      <w:r>
        <w:rPr>
          <w:sz w:val="32"/>
          <w:szCs w:val="32"/>
          <w:u w:val="none"/>
          <w:shd w:val="clear" w:color="auto" w:fill="ffffff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u w:val="none"/>
          <w:shd w:val="clear" w:color="auto" w:fill="ffffff"/>
          <w:rtl w:val="0"/>
        </w:rPr>
        <w:t>20</w:t>
      </w:r>
      <w:r>
        <w:rPr>
          <w:rFonts w:ascii="Arial" w:hAnsi="Arial" w:hint="default"/>
          <w:b w:val="1"/>
          <w:bCs w:val="1"/>
          <w:sz w:val="27"/>
          <w:szCs w:val="27"/>
          <w:u w:val="none"/>
          <w:shd w:val="clear" w:color="auto" w:fill="ffffff"/>
          <w:rtl w:val="0"/>
        </w:rPr>
        <w:t> 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>And we [have seen and] know [by personal experience] that</w:t>
      </w:r>
      <w:r>
        <w:rPr>
          <w:rFonts w:ascii="Times Roman" w:hAnsi="Times Roman"/>
          <w:sz w:val="32"/>
          <w:szCs w:val="32"/>
          <w:u w:val="none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 Son of God has [actually] come [to this world]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>, and</w:t>
      </w:r>
      <w:r>
        <w:rPr>
          <w:rFonts w:ascii="Times Roman" w:hAnsi="Times Roman"/>
          <w:sz w:val="32"/>
          <w:szCs w:val="32"/>
          <w:u w:val="none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has given us understanding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u w:val="single"/>
          <w:shd w:val="clear" w:color="auto" w:fill="ffffff"/>
          <w:rtl w:val="0"/>
        </w:rPr>
        <w:t>and</w:t>
      </w:r>
      <w:r>
        <w:rPr>
          <w:i w:val="1"/>
          <w:iCs w:val="1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insight so that we may [progressively and personally] know Him who is true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>; and</w:t>
      </w:r>
      <w:r>
        <w:rPr>
          <w:rFonts w:ascii="Times Roman" w:hAnsi="Times Roman"/>
          <w:sz w:val="32"/>
          <w:szCs w:val="32"/>
          <w:u w:val="none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are in Him</w:t>
      </w:r>
      <w:r>
        <w:rPr>
          <w:rFonts w:ascii="Times Roman" w:hAnsi="Times Roman"/>
          <w:sz w:val="32"/>
          <w:szCs w:val="32"/>
          <w:u w:val="none"/>
          <w:shd w:val="clear" w:color="auto" w:fill="ffffff"/>
          <w:rtl w:val="0"/>
        </w:rPr>
        <w:t xml:space="preserve"> 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>who is true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>in His Son Jesus Christ. This is the true God and eternal life.</w:t>
      </w:r>
      <w:r>
        <w:rPr>
          <w:rFonts w:ascii="Times Roman" w:hAnsi="Times Roman"/>
          <w:sz w:val="32"/>
          <w:szCs w:val="32"/>
          <w:u w:val="none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Level 6 victory is when you know Jesus </w:t>
      </w: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so well that </w:t>
      </w: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your heart stops wandering off from Him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know Tina loves me; I don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need to 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1"/>
          <w:lang w:val="ar-SA" w:bidi="ar-SA"/>
          <w14:textFill>
            <w14:solidFill>
              <w14:srgbClr w14:val="C84A20"/>
            </w14:solidFill>
          </w14:textFill>
        </w:rPr>
        <w:t>“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feel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”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that she loves me. I simply know it and that knowledge is so powerful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: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-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it provides security and confidence,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-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it frees me up to focus on the things I need to,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-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can be myself and not pretend to be someone else,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-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don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compare myself to others out insecurit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-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secure in the knowledge of her love.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- My heart doesn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wandering off to other people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Level 6 victory is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to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know Jesus deeply, to know His love for you and to know some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 few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other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important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things as well.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But first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ow can you get to this level of knowledge?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it-IT"/>
        </w:rPr>
        <w:t>Romans 8:38</w:t>
      </w:r>
      <w:r>
        <w:rPr>
          <w:b w:val="1"/>
          <w:bCs w:val="1"/>
          <w:sz w:val="28"/>
          <w:szCs w:val="28"/>
          <w:shd w:val="clear" w:color="auto" w:fill="ffffff"/>
          <w:rtl w:val="0"/>
        </w:rPr>
        <w:t> 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King James Version (KJV)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38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For I am persuaded</w:t>
      </w:r>
      <w:r>
        <w:rPr>
          <w:sz w:val="32"/>
          <w:szCs w:val="32"/>
          <w:shd w:val="clear" w:color="auto" w:fill="ffffff"/>
          <w:rtl w:val="0"/>
          <w:lang w:val="en-US"/>
        </w:rPr>
        <w:t>, that neither death, nor life, nor angels, nor principalities, nor powers, nor things present, nor things to come,</w:t>
      </w: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39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neither height nor depth, nor anything else in all creation, will be able to separate us from the love of God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that is in Christ Jesus our Lord.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Level 6 victory is when God </w:t>
      </w:r>
      <w:r>
        <w:rPr>
          <w:rFonts w:ascii="Arial" w:hAnsi="Arial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finally persuades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you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you know deeply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know </w:t>
      </w:r>
      <w:r>
        <w:rPr>
          <w:rFonts w:ascii="Arial" w:hAnsi="Arial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of God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have </w:t>
      </w:r>
      <w:r>
        <w:rPr>
          <w:rFonts w:ascii="Arial" w:hAnsi="Arial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no more doubts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about my salvation, about my future or eternity, or my unbreakable spiritual association with my Father.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an extension of His person (identity) and purpose,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part of Him (vine, body)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What else do I know? 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whole world is under the power of the evil one. 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This is why people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are acting so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crazy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,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why our government and country is in such turmoil, why the virus is destroying our economy. 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With this deep persuasion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- I act differently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- Take a hard look at the grey areas, slippery slopes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- I don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want to wander away from Jesus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I know I am of God and the whole world is under the power of the evil one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my </w:t>
      </w:r>
      <w:r>
        <w:rPr>
          <w:rFonts w:ascii="Arial" w:hAnsi="Arial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purpose is pretty clear</w:t>
      </w:r>
      <w:r>
        <w:rPr>
          <w:rFonts w:ascii="Arial" w:hAnsi="Arial" w:hint="default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…</w:t>
      </w:r>
      <w:r>
        <w:rPr>
          <w:rFonts w:ascii="Arial" w:hAnsi="Arial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rescue people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know that Jesus has come </w:t>
      </w:r>
      <w:r>
        <w:rPr>
          <w:rFonts w:ascii="Arial" w:hAnsi="Arial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to</w:t>
      </w:r>
      <w:r>
        <w:rPr>
          <w:rFonts w:ascii="Arial" w:hAnsi="Arial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the world and His spirit (the spirit of Jesus, the Holy Spirit), thankfully, is still in the world!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 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His presence, his influence, His control is in the world.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val="single"/>
          <w:shd w:val="clear" w:color="auto" w:fill="ffffff"/>
          <w:rtl w:val="0"/>
        </w:rPr>
      </w:pP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has given us understanding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u w:val="single"/>
          <w:shd w:val="clear" w:color="auto" w:fill="ffffff"/>
          <w:rtl w:val="0"/>
        </w:rPr>
        <w:t>and</w:t>
      </w:r>
      <w:r>
        <w:rPr>
          <w:i w:val="1"/>
          <w:iCs w:val="1"/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insight so that we may [progressively and personally] know Him who is true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u w:val="single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</w:rPr>
        <w:t>1 Corinthians 13:12</w:t>
      </w:r>
      <w:r>
        <w:rPr>
          <w:b w:val="1"/>
          <w:bCs w:val="1"/>
          <w:sz w:val="28"/>
          <w:szCs w:val="28"/>
          <w:shd w:val="clear" w:color="auto" w:fill="ffffff"/>
          <w:rtl w:val="0"/>
        </w:rPr>
        <w:t> 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12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now we see only a reflection as in a mirror;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then we shall see face to face.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Now I know in part</w:t>
      </w:r>
      <w:r>
        <w:rPr>
          <w:sz w:val="32"/>
          <w:szCs w:val="32"/>
          <w:shd w:val="clear" w:color="auto" w:fill="ffffff"/>
          <w:rtl w:val="0"/>
        </w:rPr>
        <w:t xml:space="preserve">;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then I shall know fully</w:t>
      </w:r>
      <w:r>
        <w:rPr>
          <w:sz w:val="32"/>
          <w:szCs w:val="32"/>
          <w:shd w:val="clear" w:color="auto" w:fill="ffffff"/>
          <w:rtl w:val="0"/>
          <w:lang w:val="en-US"/>
        </w:rPr>
        <w:t>, even as I am fully known.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When Jesus comes back and sets up His kingdom in Jerusalem so that the whole world becomes one state under God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 government. When that happens I want to make a pilgrimage to Jerusalem and when I gain audience with Jesus, I want Him to recognize me because He knows me. 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know Him who is true;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are in Him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who is true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>in His Son Jesus Christ</w:t>
      </w:r>
      <w:r>
        <w:rPr>
          <w:sz w:val="32"/>
          <w:szCs w:val="32"/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Matthew 18:12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12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What do you think? If a man owns a hundred sheep,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one of them wanders away</w:t>
      </w:r>
      <w:r>
        <w:rPr>
          <w:sz w:val="32"/>
          <w:szCs w:val="32"/>
          <w:shd w:val="clear" w:color="auto" w:fill="ffffff"/>
          <w:rtl w:val="0"/>
          <w:lang w:val="en-US"/>
        </w:rPr>
        <w:t>, will he not leave the ninety-nine on the hills and go to look for the one that wandered off?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1 Timothy 6:10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10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For the love of money is a root of all kinds of evil. Some people, eager for money,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have wandered from the faith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pierced themselves with many griefs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struggle with distractions and I have a wandering heart that tends to chase this thing or that thing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know what the remedy is? Level 6 victory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Knowing Jesus!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>1 Chronicles 28:9</w:t>
      </w:r>
      <w:r>
        <w:rPr>
          <w:b w:val="1"/>
          <w:bCs w:val="1"/>
          <w:sz w:val="28"/>
          <w:szCs w:val="28"/>
          <w:shd w:val="clear" w:color="auto" w:fill="ffffff"/>
          <w:rtl w:val="0"/>
        </w:rPr>
        <w:t> 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>Amplified Bible, Classic Edition (AMPC)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9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you, Solomon my son,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know the God of your father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[have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personal knowledge of Him</w:t>
      </w:r>
      <w:r>
        <w:rPr>
          <w:sz w:val="32"/>
          <w:szCs w:val="32"/>
          <w:shd w:val="clear" w:color="auto" w:fill="ffffff"/>
          <w:rtl w:val="0"/>
          <w:lang w:val="en-US"/>
        </w:rPr>
        <w:t>, be acquainted with, and understand Him; appreciate, heed, and cherish Him] and serve Him with a blameless heart (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following God and repentant lifestyle</w:t>
      </w:r>
      <w:r>
        <w:rPr>
          <w:sz w:val="32"/>
          <w:szCs w:val="32"/>
          <w:shd w:val="clear" w:color="auto" w:fill="ffffff"/>
          <w:rtl w:val="0"/>
          <w:lang w:val="en-US"/>
        </w:rPr>
        <w:t>) and a willing mind. For the Lord searches all hearts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shd w:val="clear" w:color="auto" w:fill="ffffff"/>
          <w:rtl w:val="0"/>
        </w:rPr>
        <w:t>and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minds and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understands all the wanderings of the thoughts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If you seek Him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>[inquiring for and of Him and requiring Him as your first and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it-IT"/>
        </w:rPr>
        <w:t>vital necessity</w:t>
      </w:r>
      <w:r>
        <w:rPr>
          <w:sz w:val="32"/>
          <w:szCs w:val="32"/>
          <w:shd w:val="clear" w:color="auto" w:fill="ffffff"/>
          <w:rtl w:val="0"/>
          <w:lang w:val="en-US"/>
        </w:rPr>
        <w:t>] you will find Him; but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if you forsake Him, He will cast you off forever!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>Revelation 2:4-5</w:t>
      </w:r>
      <w:r>
        <w:rPr>
          <w:b w:val="1"/>
          <w:bCs w:val="1"/>
          <w:sz w:val="28"/>
          <w:szCs w:val="28"/>
          <w:shd w:val="clear" w:color="auto" w:fill="ffffff"/>
          <w:rtl w:val="0"/>
        </w:rPr>
        <w:t> 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3"/>
          <w:szCs w:val="23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23"/>
          <w:szCs w:val="23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Yet I hold this against you:</w:t>
      </w:r>
      <w:r>
        <w:rPr>
          <w:rFonts w:ascii="Times Roman" w:hAnsi="Times Roman"/>
          <w:sz w:val="28"/>
          <w:szCs w:val="28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You have forsaken the love you had at first</w:t>
      </w:r>
      <w:r>
        <w:rPr>
          <w:sz w:val="32"/>
          <w:szCs w:val="32"/>
          <w:shd w:val="clear" w:color="auto" w:fill="ffffff"/>
          <w:rtl w:val="0"/>
        </w:rPr>
        <w:t>.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3"/>
          <w:szCs w:val="23"/>
          <w:shd w:val="clear" w:color="auto" w:fill="ffffff"/>
          <w:rtl w:val="0"/>
        </w:rPr>
        <w:t>5</w:t>
      </w:r>
      <w:r>
        <w:rPr>
          <w:rFonts w:ascii="Arial" w:hAnsi="Arial" w:hint="default"/>
          <w:b w:val="1"/>
          <w:bCs w:val="1"/>
          <w:sz w:val="23"/>
          <w:szCs w:val="23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Consider how far you have fallen! </w:t>
      </w:r>
      <w:r>
        <w:rPr>
          <w:sz w:val="32"/>
          <w:szCs w:val="32"/>
          <w:u w:val="single"/>
          <w:shd w:val="clear" w:color="auto" w:fill="ffffff"/>
          <w:rtl w:val="0"/>
          <w:lang w:val="es-ES_tradnl"/>
        </w:rPr>
        <w:t>Repent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do the things you did at first. If you do not repent, I will come to you and remove your lampstand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from its place.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de-DE"/>
        </w:rPr>
        <w:t>John 15:9</w:t>
      </w:r>
      <w:r>
        <w:rPr>
          <w:b w:val="1"/>
          <w:bCs w:val="1"/>
          <w:sz w:val="28"/>
          <w:szCs w:val="28"/>
          <w:shd w:val="clear" w:color="auto" w:fill="ffffff"/>
          <w:rtl w:val="0"/>
        </w:rPr>
        <w:t> 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9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As the Father has loved me,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so have I loved you.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Now remain in my love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way to love God is to remain in His love.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 am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in love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with Tina. You know what that means?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am in her love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loving her back.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don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need to try harder to love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just need to go run and jump into His love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and as I am in His love, my fiery love for God will come back if I am feeling cold or indifferent toward God.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I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want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know God so much that my heart stops wandering off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out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”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of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de-DE"/>
          <w14:textFill>
            <w14:solidFill>
              <w14:srgbClr w14:val="C84A20"/>
            </w14:solidFill>
          </w14:textFill>
        </w:rPr>
        <w:t xml:space="preserve"> Him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it-IT"/>
          <w14:textFill>
            <w14:solidFill>
              <w14:srgbClr w14:val="C84A20"/>
            </w14:solidFill>
          </w14:textFill>
        </w:rPr>
        <w:t>.level 6 victory.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Isaiah 53:6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6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 xml:space="preserve">We all, like sheep,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have gone astray</w:t>
      </w:r>
      <w:r>
        <w:rPr>
          <w:sz w:val="32"/>
          <w:szCs w:val="32"/>
          <w:shd w:val="clear" w:color="auto" w:fill="ffffff"/>
          <w:rtl w:val="0"/>
        </w:rPr>
        <w:t>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each of us has turned to our own way;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and the Lord has laid on him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the iniquity of us all.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Mephibosheth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- 2 Samuel 4:4, 2 Samuel 9, 2 Samuel 16:1-4, 2 Samuel 19:25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it-IT"/>
        </w:rPr>
        <w:t>2 Samuel 19:25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25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When he came from Jerusalem to meet the king, the king asked him,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Why didn</w:t>
      </w:r>
      <w:r>
        <w:rPr>
          <w:sz w:val="32"/>
          <w:szCs w:val="32"/>
          <w:u w:val="single"/>
          <w:shd w:val="clear" w:color="auto" w:fill="ffffff"/>
          <w:rtl w:val="1"/>
        </w:rPr>
        <w:t>’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 you go with me, Mephibosheth</w:t>
      </w:r>
      <w:r>
        <w:rPr>
          <w:sz w:val="32"/>
          <w:szCs w:val="32"/>
          <w:shd w:val="clear" w:color="auto" w:fill="ffffff"/>
          <w:rtl w:val="0"/>
          <w:lang w:val="zh-TW" w:eastAsia="zh-TW"/>
        </w:rPr>
        <w:t>?</w:t>
      </w:r>
      <w:r>
        <w:rPr>
          <w:sz w:val="32"/>
          <w:szCs w:val="32"/>
          <w:shd w:val="clear" w:color="auto" w:fill="ffffff"/>
          <w:rtl w:val="0"/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21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Little children (believers, dear ones),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guard yourselves from idols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[false teachings, moral compromises,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anything that would take God</w:t>
      </w:r>
      <w:r>
        <w:rPr>
          <w:sz w:val="32"/>
          <w:szCs w:val="32"/>
          <w:u w:val="single"/>
          <w:shd w:val="clear" w:color="auto" w:fill="ffffff"/>
          <w:rtl w:val="1"/>
        </w:rPr>
        <w:t>’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 place in your heart</w:t>
      </w:r>
      <w:r>
        <w:rPr>
          <w:sz w:val="32"/>
          <w:szCs w:val="32"/>
          <w:shd w:val="clear" w:color="auto" w:fill="ffffff"/>
          <w:rtl w:val="0"/>
          <w:lang w:val="pt-PT"/>
        </w:rPr>
        <w:t>].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rFonts w:ascii="Times Roman" w:cs="Times Roman" w:hAnsi="Times Roman" w:eastAsia="Times Roman"/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Level 7 victory </w:t>
      </w: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comes when you </w:t>
      </w: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cast down </w:t>
      </w: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idols loves</w:t>
      </w: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your life</w:t>
      </w: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b w:val="1"/>
          <w:bCs w:val="1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everything that sets itself up against the knowledge of God.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</w:rPr>
        <w:t>2 Corinthians 10:5</w:t>
      </w:r>
      <w:r>
        <w:rPr>
          <w:b w:val="1"/>
          <w:bCs w:val="1"/>
          <w:sz w:val="28"/>
          <w:szCs w:val="28"/>
          <w:shd w:val="clear" w:color="auto" w:fill="ffffff"/>
          <w:rtl w:val="0"/>
        </w:rPr>
        <w:t> 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5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We demolish arguments and every pretension that sets itself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up against the knowledge of God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we take captive every thought to make it obedient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it-IT"/>
        </w:rPr>
        <w:t>to Christ.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it-IT"/>
        </w:rPr>
        <w:t>Philippians 3:8</w:t>
      </w:r>
      <w:r>
        <w:rPr>
          <w:b w:val="1"/>
          <w:bCs w:val="1"/>
          <w:sz w:val="28"/>
          <w:szCs w:val="28"/>
          <w:shd w:val="clear" w:color="auto" w:fill="ffffff"/>
          <w:rtl w:val="0"/>
        </w:rPr>
        <w:t> 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8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What is more, I consider everything a loss because of the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surpassing worth of knowing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sv-SE"/>
        </w:rPr>
        <w:t>Christ Jesus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my Lord, for whose sake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 have lost all things</w:t>
      </w:r>
      <w:r>
        <w:rPr>
          <w:sz w:val="32"/>
          <w:szCs w:val="32"/>
          <w:shd w:val="clear" w:color="auto" w:fill="ffffff"/>
          <w:rtl w:val="0"/>
          <w:lang w:val="en-US"/>
        </w:rPr>
        <w:t>. I consider them garbage, that I may gain Christ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24"/>
          <w:szCs w:val="24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My delights,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my giddy highs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my addictions, my obsessions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…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these are all like eating a rich dessert and then getting so sick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that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you throw up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afterwards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24"/>
          <w:szCs w:val="24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Recently I was working on something that was really excessively thrilling me. I went to bed that night and I confessed to the Lord,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“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This experience is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pt-PT"/>
          <w14:textFill>
            <w14:solidFill>
              <w14:srgbClr w14:val="C84A20"/>
            </w14:solidFill>
          </w14:textFill>
        </w:rPr>
        <w:t>intoxicating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.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”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 Spirit replied, "Then stop drinking from this experience.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Idols for Christians in many cases are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grey areas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.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They aren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anything the Bible says is wrong. What is wrong is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how much we love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those things: our work or career, our eduction, our hobby, the identity we try to maintain.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We defend our idol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by saying that it isn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something wrong mentioned in the Bible.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Idols aren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 so much a matter of wrong or right, they are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mostly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about how much we love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something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</w:rPr>
        <w:t>1 Peter 3:15</w:t>
      </w:r>
      <w:r>
        <w:rPr>
          <w:b w:val="1"/>
          <w:bCs w:val="1"/>
          <w:sz w:val="28"/>
          <w:szCs w:val="28"/>
          <w:shd w:val="clear" w:color="auto" w:fill="ffffff"/>
          <w:rtl w:val="0"/>
        </w:rPr>
        <w:t> 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it-IT"/>
        </w:rPr>
        <w:t>Disciples</w:t>
      </w:r>
      <w:r>
        <w:rPr>
          <w:b w:val="1"/>
          <w:bCs w:val="1"/>
          <w:sz w:val="28"/>
          <w:szCs w:val="28"/>
          <w:shd w:val="clear" w:color="auto" w:fill="ffffff"/>
          <w:rtl w:val="1"/>
        </w:rPr>
        <w:t xml:space="preserve">’ 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en-US"/>
        </w:rPr>
        <w:t>Literal New Testament (DLNT)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u w:val="none"/>
          <w:shd w:val="clear" w:color="auto" w:fill="ffffff"/>
          <w:rtl w:val="0"/>
        </w:rPr>
        <w:t>15</w:t>
      </w:r>
      <w:r>
        <w:rPr>
          <w:rFonts w:ascii="Arial" w:hAnsi="Arial" w:hint="default"/>
          <w:b w:val="1"/>
          <w:bCs w:val="1"/>
          <w:sz w:val="27"/>
          <w:szCs w:val="27"/>
          <w:u w:val="none"/>
          <w:shd w:val="clear" w:color="auto" w:fill="ffffff"/>
          <w:rtl w:val="0"/>
        </w:rPr>
        <w:t> </w:t>
      </w:r>
      <w:r>
        <w:rPr>
          <w:sz w:val="32"/>
          <w:szCs w:val="32"/>
          <w:u w:val="none"/>
          <w:shd w:val="clear" w:color="auto" w:fill="ffffff"/>
          <w:rtl w:val="0"/>
          <w:lang w:val="en-US"/>
        </w:rPr>
        <w:t xml:space="preserve">but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set Christ apart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i w:val="1"/>
          <w:iCs w:val="1"/>
          <w:sz w:val="32"/>
          <w:szCs w:val="32"/>
          <w:u w:val="single"/>
          <w:shd w:val="clear" w:color="auto" w:fill="ffffff"/>
          <w:rtl w:val="0"/>
        </w:rPr>
        <w:t>as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Lord in your hearts</w:t>
      </w:r>
      <w:r>
        <w:rPr>
          <w:sz w:val="32"/>
          <w:szCs w:val="32"/>
          <w:u w:val="none"/>
          <w:shd w:val="clear" w:color="auto" w:fill="ffffff"/>
          <w:rtl w:val="0"/>
        </w:rPr>
        <w:t>,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Sometimes you have to </w:t>
      </w:r>
      <w:r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dethrone something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in your life before you enthrone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Jesus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But let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think beyond personal idols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go back to 2 Cor 10:5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anything that sets itself up against the knowledge of God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7 victory is when a Christian begins to overthrow and topple demonic idols (thrones, authorities, principalities of this dark world) that set themselves up against the knowledge of God.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 truly believe, we cannot begin to participate in this level of victory until we have gained the first 6 levels of victory. We need to fight and win our own battles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before we are successful in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consistently winning battles for others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demolishing demonic idols.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b w:val="1"/>
          <w:bCs w:val="1"/>
          <w:sz w:val="36"/>
          <w:szCs w:val="36"/>
          <w:shd w:val="clear" w:color="auto" w:fill="ffffff"/>
          <w:rtl w:val="0"/>
          <w:lang w:val="en-US"/>
        </w:rPr>
        <w:t>Mark 3:27</w:t>
      </w:r>
      <w:r>
        <w:rPr>
          <w:b w:val="1"/>
          <w:bCs w:val="1"/>
          <w:sz w:val="28"/>
          <w:szCs w:val="28"/>
          <w:shd w:val="clear" w:color="auto" w:fill="ffffff"/>
          <w:rtl w:val="0"/>
        </w:rPr>
        <w:t> </w:t>
      </w:r>
      <w:r>
        <w:rPr>
          <w:b w:val="1"/>
          <w:bCs w:val="1"/>
          <w:sz w:val="28"/>
          <w:szCs w:val="28"/>
          <w:shd w:val="clear" w:color="auto" w:fill="ffffff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7"/>
          <w:szCs w:val="27"/>
          <w:shd w:val="clear" w:color="auto" w:fill="ffffff"/>
          <w:rtl w:val="0"/>
        </w:rPr>
        <w:t>27</w:t>
      </w:r>
      <w:r>
        <w:rPr>
          <w:rFonts w:ascii="Arial" w:hAnsi="Arial" w:hint="default"/>
          <w:b w:val="1"/>
          <w:bCs w:val="1"/>
          <w:sz w:val="27"/>
          <w:szCs w:val="27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In fact, no one can enter a strong man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house without</w:t>
      </w:r>
      <w:r>
        <w:rPr>
          <w:rFonts w:ascii="Times Roman" w:hAnsi="Times Roman"/>
          <w:sz w:val="32"/>
          <w:szCs w:val="32"/>
          <w:shd w:val="clear" w:color="auto" w:fill="ffffff"/>
          <w:rtl w:val="0"/>
        </w:rPr>
        <w:t xml:space="preserve">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first tying him up</w:t>
      </w:r>
      <w:r>
        <w:rPr>
          <w:sz w:val="32"/>
          <w:szCs w:val="32"/>
          <w:shd w:val="clear" w:color="auto" w:fill="ffffff"/>
          <w:rtl w:val="0"/>
          <w:lang w:val="en-US"/>
        </w:rPr>
        <w:t>. Then he can plunder the strong man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house.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You can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dislodge and bind an idol in someone else</w:t>
      </w:r>
      <w:r>
        <w:rPr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 until you have dislodged and bound the idols in your own life.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The level 7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of victory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Look at an example from the Old Testament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- 2 Chronicles 14 - King Asa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b w:val="1"/>
          <w:bCs w:val="1"/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u w:val="single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7 levels of victory found in 1 John 5</w:t>
      </w: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outline w:val="0"/>
          <w:color w:val="c7491f"/>
          <w:sz w:val="32"/>
          <w:szCs w:val="32"/>
          <w:u w:val="single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1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victory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begins when you are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born again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2, you begin to accept God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s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testimony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given to you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(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what He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tells you)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over what others say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, their experiences or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even what you yourself think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4A20"/>
            </w14:solidFill>
          </w14:textFill>
        </w:rPr>
        <w:t>L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evel 3 victory happens when you realize your eternal life makes you fearless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Arial" w:cs="Arial" w:hAnsi="Arial" w:eastAsia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4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victory is when you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 finally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know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 God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1"/>
          <w14:textFill>
            <w14:solidFill>
              <w14:srgbClr w14:val="C84A20"/>
            </w14:solidFill>
          </w14:textFill>
        </w:rPr>
        <w:t>’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 xml:space="preserve">s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will, giving you 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unshakable confidence when you pray</w:t>
      </w: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5 victory comes when you</w:t>
      </w:r>
      <w:r>
        <w:rPr>
          <w:rFonts w:ascii="Arial" w:hAnsi="Arial" w:hint="default"/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 </w:t>
      </w:r>
      <w:r>
        <w:rPr>
          <w:rFonts w:ascii="Arial" w:hAnsi="Arial"/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realize your sin, as a Christian, does not lead to death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u w:val="none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Level 6 victory is when you know Jesus and because of what you know, your heart stops wandering off from Him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center"/>
        <w:rPr>
          <w:rtl w:val="0"/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Level 7 victory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 xml:space="preserve">comes when you 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cast down idols in your life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  <w:t>…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everything that sets itself up against the knowledge of God.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  <w:font w:name="Menlo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begin" w:fldLock="0"/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instrText xml:space="preserve"> HYPERLINK "http://lifeworthlivingchurch.org"</w:instrText>
    </w:r>
    <w:r>
      <w:rPr>
        <w:rStyle w:val="Hyperlink.0"/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separate" w:fldLock="0"/>
    </w:r>
    <w:r>
      <w:rPr>
        <w:rStyle w:val="Hyperlink.0"/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lifeworthlivingchurch.org</w:t>
    </w: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fldChar w:fldCharType="end" w:fldLock="0"/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Apple Podcasts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Stitcher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Spotify</w:t>
    </w:r>
  </w:p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b w:val="1"/>
        <w:bCs w:val="1"/>
        <w:outline w:val="0"/>
        <w:color w:val="aa7941"/>
        <w:sz w:val="16"/>
        <w:szCs w:val="16"/>
        <w14:textFill>
          <w14:solidFill>
            <w14:srgbClr w14:val="AA7942"/>
          </w14:solidFill>
        </w14:textFill>
      </w:rPr>
      <w:tab/>
    </w:r>
    <w:r>
      <w:rPr>
        <w:b w:val="1"/>
        <w:bCs w:val="1"/>
        <w:outline w:val="0"/>
        <w:color w:val="aa7941"/>
        <w:sz w:val="16"/>
        <w:szCs w:val="16"/>
        <w:rtl w:val="0"/>
        <w:lang w:val="en-US"/>
        <w14:textFill>
          <w14:solidFill>
            <w14:srgbClr w14:val="AA7942"/>
          </w14:solidFill>
        </w14:textFill>
      </w:rPr>
      <w:t>Soundcloud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  <w:r>
      <w:tab/>
      <w:tab/>
    </w:r>
    <w:r>
      <w:rPr>
        <w:rtl w:val="0"/>
        <w:lang w:val="en-US"/>
      </w:rPr>
      <w:t>8-16-20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