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c8250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How to be led by the Holy Spirit</w:t>
      </w:r>
    </w:p>
    <w:p>
      <w:pPr>
        <w:pStyle w:val="Default"/>
        <w:bidi w:val="0"/>
        <w:spacing w:before="0"/>
        <w:ind w:left="0" w:right="0" w:firstLine="0"/>
        <w:jc w:val="center"/>
        <w:rPr>
          <w:outline w:val="0"/>
          <w:color w:val="c82505"/>
          <w:sz w:val="22"/>
          <w:szCs w:val="22"/>
          <w:u w:color="c8250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the leading of the Holy Spirit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1 Corinthians 2:12, 1 Corinthians 4:7, Luke 11:11-13, John 20:22, John 3:34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Spirit-led person learns to simply receive. </w:t>
      </w:r>
      <w:r>
        <w:rPr>
          <w:b w:val="1"/>
          <w:bCs w:val="1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what you are trying to work for and earn, and </w:t>
      </w:r>
      <w:r>
        <w:rPr>
          <w:b w:val="1"/>
          <w:bCs w:val="1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pray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that God would help you to just receive.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1 Corinthians 2:12, Matthew 6:33, Matthew 7:7, Matthew 10:1, Matthew 10:19, Romans 8:32, Matthew 13:11, Matthew 25:15, 2 Peter 1:3, 1 Corinthians 3:21-23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 you are Spirit-led, God will give you what you need and many times what you want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b w:val="1"/>
          <w:bCs w:val="1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Meditate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on these scriptures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God is going to take care of you for sure!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1 Corinthians 2:13, 1 John 2:27, John 4:26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Spirit-led person is going to be taught by God, consistently.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Spend some time </w:t>
      </w:r>
      <w:r>
        <w:rPr>
          <w:b w:val="1"/>
          <w:bCs w:val="1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praying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asking God to teach you today.</w:t>
      </w:r>
      <w:r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 Corinthians 2:14-15,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Acts 1:8, Ephesians 1:17-19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Spirit-led person decides to be filled with the Holy Spirit every morning.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Are you living in your natural self or are you living </w:t>
      </w:r>
      <w:r>
        <w:rPr>
          <w:i w:val="1"/>
          <w:iCs w:val="1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with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Spirit? </w:t>
      </w:r>
      <w:r>
        <w:rPr>
          <w:b w:val="1"/>
          <w:bCs w:val="1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your thoughts.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1 Corinthians 2:14-16, Psalms 119:33-48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If you are led by the Spirit, you are not subject to anyone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judgement! As we are Spirit-led, we begin to have the mind of Christ and our thoughts naturally focus on God, His word, His promises, His wonders!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How to be led by the Holy Spirit - part 2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Seek 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—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-&gt; Find 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—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-&gt; Follow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1 Corinthians 2:</w:t>
      </w:r>
      <w:r>
        <w:rPr>
          <w:sz w:val="32"/>
          <w:szCs w:val="32"/>
          <w:u w:color="000000"/>
          <w:shd w:val="clear" w:color="auto" w:fill="ffffff"/>
          <w:rtl w:val="0"/>
        </w:rPr>
        <w:t>12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sz w:val="32"/>
          <w:szCs w:val="32"/>
          <w:u w:color="000000"/>
          <w:rtl w:val="0"/>
          <w:lang w:val="en-US"/>
        </w:rPr>
        <w:t xml:space="preserve">What we </w:t>
      </w:r>
      <w:r>
        <w:rPr>
          <w:sz w:val="32"/>
          <w:szCs w:val="32"/>
          <w:u w:val="single" w:color="000000"/>
          <w:rtl w:val="0"/>
          <w:lang w:val="en-US"/>
        </w:rPr>
        <w:t>have received</w:t>
      </w:r>
      <w:r>
        <w:rPr>
          <w:sz w:val="32"/>
          <w:szCs w:val="32"/>
          <w:u w:color="000000"/>
          <w:rtl w:val="0"/>
          <w:lang w:val="en-US"/>
        </w:rPr>
        <w:t xml:space="preserve"> is not the </w:t>
      </w:r>
      <w:r>
        <w:rPr>
          <w:sz w:val="32"/>
          <w:szCs w:val="32"/>
          <w:u w:val="single" w:color="000000"/>
          <w:rtl w:val="0"/>
          <w:lang w:val="en-US"/>
        </w:rPr>
        <w:t>spirit of the world</w:t>
      </w:r>
      <w:r>
        <w:rPr>
          <w:sz w:val="32"/>
          <w:szCs w:val="32"/>
          <w:u w:color="000000"/>
          <w:rtl w:val="0"/>
          <w:lang w:val="en-US"/>
        </w:rPr>
        <w:t xml:space="preserve">, but the </w:t>
      </w:r>
      <w:r>
        <w:rPr>
          <w:sz w:val="32"/>
          <w:szCs w:val="32"/>
          <w:u w:val="single" w:color="000000"/>
          <w:rtl w:val="0"/>
          <w:lang w:val="en-US"/>
        </w:rPr>
        <w:t>Spirit who is from God</w:t>
      </w:r>
      <w:r>
        <w:rPr>
          <w:sz w:val="32"/>
          <w:szCs w:val="32"/>
          <w:u w:color="000000"/>
          <w:rtl w:val="0"/>
        </w:rPr>
        <w:t>,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Do I go and 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‘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get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 xml:space="preserve">’ 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Spirit of God? No! I 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receive the Spirit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of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God.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All I can do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 life is receive. 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a cup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that receives and when overflowing, spills over to give to others.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</w:rPr>
        <w:t>1 Corinthians 4:7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7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What do you have that you did not receive</w:t>
      </w:r>
      <w:r>
        <w:rPr>
          <w:sz w:val="32"/>
          <w:szCs w:val="32"/>
          <w:shd w:val="clear" w:color="auto" w:fill="ffffff"/>
          <w:rtl w:val="0"/>
          <w:lang w:val="en-US"/>
        </w:rPr>
        <w:t>? And if you did receive it, why do you boast as though you did not?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do we receive? Like any cup, we simply open ourselves to this new source and God will pour His Spirit into us!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</w:rPr>
        <w:t>2 Corinthians 4:7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7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we have this treasure in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jars of clay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show that this all-surpassing power is from God and not from us.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can we position ourselves to receive?</w:t>
      </w:r>
    </w:p>
    <w:p>
      <w:pPr>
        <w:pStyle w:val="Default"/>
        <w:numPr>
          <w:ilvl w:val="0"/>
          <w:numId w:val="4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0000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Read our Bibles and practice what we read</w:t>
      </w:r>
    </w:p>
    <w:p>
      <w:pPr>
        <w:pStyle w:val="Default"/>
        <w:numPr>
          <w:ilvl w:val="0"/>
          <w:numId w:val="4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0000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Pray - talk and listen to God</w:t>
      </w:r>
    </w:p>
    <w:p>
      <w:pPr>
        <w:pStyle w:val="Default"/>
        <w:numPr>
          <w:ilvl w:val="0"/>
          <w:numId w:val="4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0000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Regularly join with other believers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God wants to give you His Holy Spirit 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every day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shd w:val="clear" w:color="auto" w:fill="ffffff"/>
          <w:rtl w:val="0"/>
        </w:rPr>
        <w:t>Luke 11:11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Which of you fathers, if your son asks for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a fish, will give him a snake instead?</w:t>
      </w:r>
      <w:r>
        <w:rPr>
          <w:rFonts w:ascii="Arial" w:hAnsi="Arial"/>
          <w:b w:val="1"/>
          <w:bCs w:val="1"/>
          <w:sz w:val="32"/>
          <w:szCs w:val="32"/>
          <w:u w:color="000000"/>
          <w:shd w:val="clear" w:color="auto" w:fill="ffffff"/>
          <w:rtl w:val="0"/>
        </w:rPr>
        <w:t>12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Or if he asks for an egg, will give him a scorpion?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0000"/>
          <w:shd w:val="clear" w:color="auto" w:fill="ffffff"/>
          <w:rtl w:val="0"/>
        </w:rPr>
        <w:t>13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If you then, though you are evil, know how to give good gifts to your children, how much more will your Father in heaven</w:t>
      </w:r>
      <w:r>
        <w:rPr>
          <w:rFonts w:ascii="Times Roman" w:hAnsi="Times Roman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0000"/>
          <w:shd w:val="clear" w:color="auto" w:fill="ffffff"/>
          <w:rtl w:val="0"/>
          <w:lang w:val="en-US"/>
        </w:rPr>
        <w:t>give</w:t>
      </w:r>
      <w:r>
        <w:rPr>
          <w:rFonts w:ascii="Times Roman" w:hAnsi="Times Roman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the Holy Spirit to those who ask him!</w:t>
      </w:r>
      <w:r>
        <w:rPr>
          <w:sz w:val="32"/>
          <w:szCs w:val="32"/>
          <w:u w:color="000000"/>
          <w:shd w:val="clear" w:color="auto" w:fill="ffffff"/>
          <w:rtl w:val="0"/>
        </w:rPr>
        <w:t>”</w:t>
      </w:r>
      <w:r>
        <w:rPr>
          <w:rFonts w:ascii="Times Roman" w:hAnsi="Times Roman"/>
          <w:sz w:val="32"/>
          <w:szCs w:val="32"/>
          <w:u w:color="000000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shd w:val="clear" w:color="auto" w:fill="ffffff"/>
          <w:rtl w:val="0"/>
        </w:rPr>
        <w:t>John 20:22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And with that he breathed on them and said,</w:t>
      </w:r>
      <w:r>
        <w:rPr>
          <w:sz w:val="32"/>
          <w:szCs w:val="32"/>
          <w:u w:color="000000"/>
          <w:shd w:val="clear" w:color="auto" w:fill="ffffff"/>
          <w:rtl w:val="0"/>
        </w:rPr>
        <w:t> “</w:t>
      </w:r>
      <w:r>
        <w:rPr>
          <w:sz w:val="32"/>
          <w:szCs w:val="32"/>
          <w:u w:val="single" w:color="000000"/>
          <w:shd w:val="clear" w:color="auto" w:fill="ffffff"/>
          <w:rtl w:val="0"/>
          <w:lang w:val="en-US"/>
        </w:rPr>
        <w:t>Receive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 the Holy Spirit.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131f"/>
          <w:sz w:val="32"/>
          <w:szCs w:val="32"/>
          <w:u w:color="000000"/>
          <w:rtl w:val="0"/>
          <w14:textFill>
            <w14:solidFill>
              <w14:srgbClr w14:val="0013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131f"/>
          <w:sz w:val="32"/>
          <w:szCs w:val="32"/>
          <w:u w:color="000000"/>
          <w:shd w:val="clear" w:color="auto" w:fill="ffffff"/>
          <w:rtl w:val="0"/>
          <w:lang w:val="de-DE"/>
          <w14:textFill>
            <w14:solidFill>
              <w14:srgbClr w14:val="001320"/>
            </w14:solidFill>
          </w14:textFill>
        </w:rPr>
        <w:t>John 3:34</w:t>
      </w:r>
      <w:r>
        <w:rPr>
          <w:rFonts w:ascii="Helvetica" w:hAnsi="Helvetica"/>
          <w:outline w:val="0"/>
          <w:color w:val="0013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 xml:space="preserve"> For the one whom God has sent speaks the words of God, for God</w:t>
      </w:r>
      <w:r>
        <w:rPr>
          <w:rFonts w:ascii="Times Roman" w:hAnsi="Times Roman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gives</w:t>
      </w:r>
      <w:r>
        <w:rPr>
          <w:rFonts w:ascii="Times Roman" w:hAnsi="Times Roman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the Spirit</w:t>
      </w:r>
      <w:r>
        <w:rPr>
          <w:rFonts w:ascii="Times Roman" w:hAnsi="Times Roman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without limit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13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A spirit-led person learns to 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simply receive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131f"/>
          <w:rtl w:val="0"/>
        </w:rPr>
        <w:t>12</w:t>
      </w:r>
      <w:r>
        <w:rPr>
          <w:rFonts w:ascii="Arial" w:hAnsi="Arial" w:hint="default"/>
          <w:b w:val="1"/>
          <w:bCs w:val="1"/>
          <w:sz w:val="24"/>
          <w:szCs w:val="24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…</w:t>
      </w:r>
      <w:r>
        <w:rPr>
          <w:sz w:val="32"/>
          <w:szCs w:val="32"/>
          <w:u w:color="00131f"/>
          <w:rtl w:val="0"/>
          <w:lang w:val="en-US"/>
        </w:rPr>
        <w:t>so that we may understand what God has freely given us.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val="none"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What has God given us? 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reason we don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know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what God has given us is that we 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haven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received the Holy Spirt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as we should. 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 tend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to receive a spirit of the world instead. We remain 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nl-NL"/>
          <w14:textFill>
            <w14:solidFill>
              <w14:srgbClr w14:val="C84A20"/>
            </w14:solidFill>
          </w14:textFill>
        </w:rPr>
        <w:t>poor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ly sourced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Christians.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Matthew 6:33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33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But seek first his kingdom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and his righteousness, and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all these things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will be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given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to you as well.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Matthew 7:7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7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Ask and it will be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given to you</w:t>
      </w:r>
      <w:r>
        <w:rPr>
          <w:sz w:val="32"/>
          <w:szCs w:val="32"/>
          <w:u w:color="00131f"/>
          <w:shd w:val="clear" w:color="auto" w:fill="ffffff"/>
          <w:rtl w:val="0"/>
        </w:rPr>
        <w:t>;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seek and you will </w:t>
      </w:r>
      <w:r>
        <w:rPr>
          <w:sz w:val="32"/>
          <w:szCs w:val="32"/>
          <w:u w:val="single" w:color="00131f"/>
          <w:shd w:val="clear" w:color="auto" w:fill="ffffff"/>
          <w:rtl w:val="0"/>
          <w:lang w:val="de-DE"/>
        </w:rPr>
        <w:t>find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; knock and the door will be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opened to you</w:t>
      </w:r>
      <w:r>
        <w:rPr>
          <w:sz w:val="32"/>
          <w:szCs w:val="32"/>
          <w:u w:color="00131f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Matthew 10:19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19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But when they arrest you, do not worry about what to say or how to say it.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At that time you will be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given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what to say,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Matthew 13:11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11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He replied,</w:t>
      </w:r>
      <w:r>
        <w:rPr>
          <w:sz w:val="32"/>
          <w:szCs w:val="32"/>
          <w:u w:color="00131f"/>
          <w:shd w:val="clear" w:color="auto" w:fill="ffffff"/>
          <w:rtl w:val="0"/>
        </w:rPr>
        <w:t> “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Because the knowledge of the secrets of the kingdom of heaven has been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given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to you,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but not to them.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Matthew 10:1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10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Jesus called his twelve disciples to him and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da-DK"/>
        </w:rPr>
        <w:t>gave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them authority to drive out impure spirits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and to heal every disease and sickness.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it-IT"/>
        </w:rPr>
        <w:t>Romans 8:32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32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He who did not spare his own Son, but gave him up for us all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how will he not also, along with him, graciously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give us all things</w:t>
      </w:r>
      <w:r>
        <w:rPr>
          <w:sz w:val="32"/>
          <w:szCs w:val="32"/>
          <w:shd w:val="clear" w:color="auto" w:fill="ffffff"/>
          <w:rtl w:val="0"/>
          <w:lang w:val="zh-TW" w:eastAsia="zh-TW"/>
        </w:rPr>
        <w:t>?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Matthew 25:15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15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To one he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da-DK"/>
        </w:rPr>
        <w:t>gave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five bags of gold, to another two bags, and to another one bag,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each according to his ability (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dunamis power</w:t>
      </w:r>
      <w:r>
        <w:rPr>
          <w:sz w:val="32"/>
          <w:szCs w:val="32"/>
          <w:u w:color="00131f"/>
          <w:shd w:val="clear" w:color="auto" w:fill="ffffff"/>
          <w:rtl w:val="0"/>
        </w:rPr>
        <w:t>).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Then he went on his journey.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Acts 1:8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But you will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receive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power (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dunamis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) when the Holy Spirit comes on you;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and you will be my witnesses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in Jerusalem, and in all Judea and Samaria,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and to the ends of the earth.</w:t>
      </w:r>
      <w:r>
        <w:rPr>
          <w:sz w:val="32"/>
          <w:szCs w:val="32"/>
          <w:u w:color="00131f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Ephesians 1:</w:t>
      </w: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17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I keep asking that the God of our Lord Jesus Christ, the glorious Father,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</w:rPr>
        <w:t>may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b w:val="1"/>
          <w:bCs w:val="1"/>
          <w:sz w:val="32"/>
          <w:szCs w:val="32"/>
          <w:u w:val="single" w:color="00131f"/>
          <w:shd w:val="clear" w:color="auto" w:fill="ffffff"/>
          <w:rtl w:val="0"/>
          <w:lang w:val="en-US"/>
        </w:rPr>
        <w:t>give you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the Spirit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of wisdom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and revelation, so that you may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know him better</w:t>
      </w:r>
      <w:r>
        <w:rPr>
          <w:sz w:val="32"/>
          <w:szCs w:val="32"/>
          <w:u w:color="00131f"/>
          <w:shd w:val="clear" w:color="auto" w:fill="ffffff"/>
          <w:rtl w:val="0"/>
        </w:rPr>
        <w:t>.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I pray that the eyes of your heart may be enlightened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in order that you may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know the hope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to which he has called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you, the </w:t>
      </w:r>
      <w:r>
        <w:rPr>
          <w:sz w:val="32"/>
          <w:szCs w:val="32"/>
          <w:u w:val="single" w:color="00131f"/>
          <w:shd w:val="clear" w:color="auto" w:fill="ffffff"/>
          <w:rtl w:val="0"/>
          <w:lang w:val="de-DE"/>
        </w:rPr>
        <w:t>riches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of his glorious inheritance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in his holy people,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19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and his incomparably great power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dunamis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)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for us who believe.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de-DE"/>
        </w:rPr>
        <w:t>2 Peter 1:3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King James Version (NKJV)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as His divine power has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given to us all things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that </w:t>
      </w: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pertain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life and godliness</w:t>
      </w:r>
      <w:r>
        <w:rPr>
          <w:sz w:val="32"/>
          <w:szCs w:val="32"/>
          <w:shd w:val="clear" w:color="auto" w:fill="ffffff"/>
          <w:rtl w:val="0"/>
          <w:lang w:val="en-US"/>
        </w:rPr>
        <w:t>, through the knowledge of Him who called us by glory and virtue,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</w:rPr>
        <w:t>1 Corinthians 3:21-23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21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All things are yours,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22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whether Paul or Apollos or Cephas</w:t>
      </w:r>
      <w:r>
        <w:rPr>
          <w:sz w:val="20"/>
          <w:szCs w:val="20"/>
          <w:shd w:val="clear" w:color="auto" w:fill="ffffff"/>
          <w:rtl w:val="0"/>
          <w:lang w:val="pt-PT"/>
        </w:rPr>
        <w:t>[</w:t>
      </w:r>
      <w:r>
        <w:rPr>
          <w:outline w:val="0"/>
          <w:color w:val="631e15"/>
          <w:sz w:val="20"/>
          <w:szCs w:val="20"/>
          <w:shd w:val="clear" w:color="auto" w:fill="ffffff"/>
          <w:rtl w:val="0"/>
          <w14:textFill>
            <w14:solidFill>
              <w14:srgbClr w14:val="631E16"/>
            </w14:solidFill>
          </w14:textFill>
        </w:rPr>
        <w:t>a</w:t>
      </w:r>
      <w:r>
        <w:rPr>
          <w:sz w:val="20"/>
          <w:szCs w:val="20"/>
          <w:shd w:val="clear" w:color="auto" w:fill="ffffff"/>
          <w:rtl w:val="0"/>
          <w:lang w:val="pt-PT"/>
        </w:rPr>
        <w:t>]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or the world or life or death or the present or the future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all are yours</w:t>
      </w:r>
      <w:r>
        <w:rPr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23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you are of Christ, and Christ is of God.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As you are Spirit-led, God will give you what you need and many times what you want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131f"/>
          <w:rtl w:val="0"/>
        </w:rPr>
        <w:t>13</w:t>
      </w:r>
      <w:r>
        <w:rPr>
          <w:rFonts w:ascii="Arial" w:hAnsi="Arial" w:hint="default"/>
          <w:b w:val="1"/>
          <w:bCs w:val="1"/>
          <w:sz w:val="24"/>
          <w:szCs w:val="24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This is what we speak, not in words taught us by human wisdom but in </w:t>
      </w:r>
      <w:r>
        <w:rPr>
          <w:sz w:val="32"/>
          <w:szCs w:val="32"/>
          <w:u w:val="single" w:color="00131f"/>
          <w:rtl w:val="0"/>
          <w:lang w:val="en-US"/>
        </w:rPr>
        <w:t>words taught by the Spirit</w:t>
      </w:r>
      <w:r>
        <w:rPr>
          <w:sz w:val="32"/>
          <w:szCs w:val="32"/>
          <w:u w:color="00131f"/>
          <w:rtl w:val="0"/>
        </w:rPr>
        <w:t xml:space="preserve">, </w:t>
      </w:r>
      <w:r>
        <w:rPr>
          <w:sz w:val="32"/>
          <w:szCs w:val="32"/>
          <w:u w:val="single" w:color="00131f"/>
          <w:rtl w:val="0"/>
          <w:lang w:val="en-US"/>
        </w:rPr>
        <w:t>explaining</w:t>
      </w:r>
      <w:r>
        <w:rPr>
          <w:sz w:val="32"/>
          <w:szCs w:val="32"/>
          <w:u w:color="00131f"/>
          <w:rtl w:val="0"/>
          <w:lang w:val="en-US"/>
        </w:rPr>
        <w:t xml:space="preserve"> spiritual realities with </w:t>
      </w:r>
      <w:r>
        <w:rPr>
          <w:sz w:val="32"/>
          <w:szCs w:val="32"/>
          <w:u w:val="single" w:color="00131f"/>
          <w:rtl w:val="0"/>
          <w:lang w:val="en-US"/>
        </w:rPr>
        <w:t>Spirit-taught words</w:t>
      </w:r>
      <w:r>
        <w:rPr>
          <w:sz w:val="32"/>
          <w:szCs w:val="32"/>
          <w:u w:color="00131f"/>
          <w:rtl w:val="0"/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Taught by the Spirit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After having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 couple of strong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work mentors, I was left without a mentor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was in my mid-30s. I would pray to God, please give me another mentor!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I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ll never forget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response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Can I be your mentor?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Can you imagine the Spirit of the living God being your mentor and teaching you everything you need to know?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was referred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to by almost everyone as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it-IT"/>
          <w14:textFill>
            <w14:solidFill>
              <w14:srgbClr w14:val="C84A20"/>
            </w14:solidFill>
          </w14:textFill>
        </w:rPr>
        <w:t>Teacher.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’  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Now that Jesus is at the right hand of God, interceding for us, He has sent is very own Spirit, the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Holy Spirit, to teach us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to mentor us, to coach us, to help us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think it is interesting that Coach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John Wooden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the most winning coach of all times thought of himself singularly as a teacher.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Look at these scriptures: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1 John 2: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fldChar w:fldCharType="begin" w:fldLock="0"/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instrText xml:space="preserve"> HYPERLINK "http://biblehub.com/1_john/2-27.htm"</w:instrTex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fldChar w:fldCharType="separate" w:fldLock="0"/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27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spacing w:before="0" w:after="187" w:line="30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As for you, the anointing you received from him remains in you, and</w:t>
      </w:r>
      <w:r>
        <w:rPr>
          <w:rFonts w:ascii="Helvetica Neue" w:hAnsi="Helvetica Neue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you do not need anyone to teach you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. But as</w:t>
      </w:r>
      <w:r>
        <w:rPr>
          <w:rFonts w:ascii="Helvetica Neue" w:hAnsi="Helvetica Neue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his anointing teaches you about all things</w:t>
      </w:r>
      <w:r>
        <w:rPr>
          <w:rFonts w:ascii="Helvetica Neue" w:hAnsi="Helvetica Neue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and as that anointing is real, not counterfeit</w:t>
      </w:r>
      <w:r>
        <w:rPr>
          <w:rFonts w:ascii="Helvetica" w:hAnsi="Helvetica" w:hint="default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—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001320"/>
            </w14:solidFill>
          </w14:textFill>
        </w:rPr>
        <w:t>just as it has taught you, remain in him.</w:t>
      </w:r>
    </w:p>
    <w:p>
      <w:pPr>
        <w:pStyle w:val="Default"/>
        <w:bidi w:val="0"/>
        <w:spacing w:before="0" w:after="187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  <w:br w:type="textWrapping"/>
      </w:r>
      <w:r>
        <w:rPr>
          <w:rFonts w:ascii="Helvetica Neue" w:hAnsi="Helvetica Neue"/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John 14:26</w:t>
      </w:r>
      <w:r>
        <w:rPr>
          <w:rFonts w:ascii="Helvetica Neue" w:hAnsi="Helvetica Neue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26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But the Advocate,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the Holy Spirit, whom the Father will send in my name,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will teach you all things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</w:rPr>
        <w:t>and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will remind you of everything I have said to you</w:t>
      </w:r>
      <w:r>
        <w:rPr>
          <w:sz w:val="32"/>
          <w:szCs w:val="32"/>
          <w:u w:color="00131f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after="12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Listen and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 teachable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. The Holy Spirit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will teach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the Spirit-led person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Spiritual words - spiritual thoughts, also referred to as a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spiritual language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it-IT"/>
          <w14:textFill>
            <w14:solidFill>
              <w14:srgbClr w14:val="C84A20"/>
            </w14:solidFill>
          </w14:textFill>
        </w:rPr>
        <w:t>, spiritual lingo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way you think is reflected in the way you talk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numPr>
          <w:ilvl w:val="0"/>
          <w:numId w:val="5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you are a detailed thinker, your conversation will be incredibly detailed</w:t>
      </w:r>
    </w:p>
    <w:p>
      <w:pPr>
        <w:pStyle w:val="Default"/>
        <w:numPr>
          <w:ilvl w:val="0"/>
          <w:numId w:val="5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you think succinctly or concisely, you will talk the same way</w:t>
      </w:r>
    </w:p>
    <w:p>
      <w:pPr>
        <w:pStyle w:val="Default"/>
        <w:numPr>
          <w:ilvl w:val="0"/>
          <w:numId w:val="5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you have angry thoughts, you will have angry words</w:t>
      </w:r>
    </w:p>
    <w:p>
      <w:pPr>
        <w:pStyle w:val="Default"/>
        <w:numPr>
          <w:ilvl w:val="0"/>
          <w:numId w:val="5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you have manipulative thoughts, the way you talk will follow suit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Similarly, when the Holy Spirit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teaches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you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your thoughts will translate into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spiritual words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or a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spiritual language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Here are some examples from my experience: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br w:type="textWrapping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Just a couple of years ago, I was hoping the Lord would move me from where I was working. The Spirit told me one day,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Finish what I am finishing.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br w:type="textWrapping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Once I was walking my dog who was constantly pulling and tugging and changing directions. Super annoying. As I was dealing with my stupid dog, the Spirit told me,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our just like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your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dog.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br w:type="textWrapping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Just this week, I was just waking up and thinking of the things that I want to happen and feeling a little bit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‘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grippy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 xml:space="preserve">’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and the Spirit said,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Faithfulness is what is important to me.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br w:type="textWrapping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was praying for someone once and the Holy Spirit said,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She will see heaven before she goes to heaven.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br w:type="textWrapping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was praying for someone else,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going to put fire in his word and fire in his touch.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 Spirit-led person is going to be taught by God, consistently.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br w:type="textWrapping"/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131f"/>
          <w:rtl w:val="0"/>
        </w:rPr>
        <w:t>14</w:t>
      </w:r>
      <w:r>
        <w:rPr>
          <w:rFonts w:ascii="Arial" w:hAnsi="Arial" w:hint="default"/>
          <w:b w:val="1"/>
          <w:bCs w:val="1"/>
          <w:sz w:val="24"/>
          <w:szCs w:val="24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The person </w:t>
      </w:r>
      <w:r>
        <w:rPr>
          <w:sz w:val="32"/>
          <w:szCs w:val="32"/>
          <w:u w:val="single" w:color="00131f"/>
          <w:rtl w:val="0"/>
          <w:lang w:val="en-US"/>
        </w:rPr>
        <w:t>without the Spirit</w:t>
      </w:r>
      <w:r>
        <w:rPr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lives in their own feelings and natural self</w:t>
      </w:r>
      <w:r>
        <w:rPr>
          <w:sz w:val="32"/>
          <w:szCs w:val="32"/>
          <w:u w:color="00131f"/>
          <w:rtl w:val="0"/>
          <w:lang w:val="en-US"/>
        </w:rPr>
        <w:t xml:space="preserve">) </w:t>
      </w:r>
      <w:r>
        <w:rPr>
          <w:sz w:val="32"/>
          <w:szCs w:val="32"/>
          <w:u w:color="00131f"/>
          <w:rtl w:val="0"/>
          <w:lang w:val="en-US"/>
        </w:rPr>
        <w:t xml:space="preserve">does not accept the things that come from the Spirit of God but considers them foolishness, and cannot understand them because they are discerned only through the Spirit. </w:t>
      </w:r>
      <w:r>
        <w:rPr>
          <w:rFonts w:ascii="Arial" w:hAnsi="Arial"/>
          <w:b w:val="1"/>
          <w:bCs w:val="1"/>
          <w:sz w:val="24"/>
          <w:szCs w:val="24"/>
          <w:u w:color="00131f"/>
          <w:rtl w:val="0"/>
        </w:rPr>
        <w:t>15</w:t>
      </w:r>
      <w:r>
        <w:rPr>
          <w:rFonts w:ascii="Arial" w:hAnsi="Arial" w:hint="default"/>
          <w:b w:val="1"/>
          <w:bCs w:val="1"/>
          <w:sz w:val="24"/>
          <w:szCs w:val="24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The </w:t>
      </w:r>
      <w:r>
        <w:rPr>
          <w:sz w:val="32"/>
          <w:szCs w:val="32"/>
          <w:u w:val="single" w:color="00131f"/>
          <w:rtl w:val="0"/>
          <w:lang w:val="en-US"/>
        </w:rPr>
        <w:t xml:space="preserve">person </w:t>
      </w:r>
      <w:r>
        <w:rPr>
          <w:b w:val="1"/>
          <w:bCs w:val="1"/>
          <w:sz w:val="32"/>
          <w:szCs w:val="32"/>
          <w:u w:val="single" w:color="00131f"/>
          <w:rtl w:val="0"/>
          <w:lang w:val="en-US"/>
        </w:rPr>
        <w:t>with the</w:t>
      </w:r>
      <w:r>
        <w:rPr>
          <w:sz w:val="32"/>
          <w:szCs w:val="32"/>
          <w:u w:val="single" w:color="00131f"/>
          <w:rtl w:val="0"/>
        </w:rPr>
        <w:t xml:space="preserve"> Spirit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have the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option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every day to live my life in the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it-IT"/>
          <w14:textFill>
            <w14:solidFill>
              <w14:srgbClr w14:val="C84A20"/>
            </w14:solidFill>
          </w14:textFill>
        </w:rPr>
        <w:t>natural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my feelings and natural self -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or </w:t>
      </w:r>
      <w:r>
        <w:rPr>
          <w:b w:val="1"/>
          <w:bCs w:val="1"/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with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the Holy Spirit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must realize that I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can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access all God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benefits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while I live in my natural self. I can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have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faith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 my natural state, or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s-ES_tradnl"/>
          <w14:textFill>
            <w14:solidFill>
              <w14:srgbClr w14:val="C84A20"/>
            </w14:solidFill>
          </w14:textFill>
        </w:rPr>
        <w:t>joy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or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peace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or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self control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or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confidence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With God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help, it is up to me to wake up every morning,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die to myself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ask God to give me and fill me with His Spirit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can I know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if I am walking in my natural man or spiritual man? I can ask myself questions like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am I depressed, am I distracted, am I pursuing self agendas, are my thoughts on how someone hurt me, am I stressed out, am I worried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all of these are signals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 am not walking in the Spirit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am being self reliant instead of Spirit reliant.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 Spirit-led person decides to be filled with the Holy Spirit every morning.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  <w:r>
        <w:rPr>
          <w:sz w:val="32"/>
          <w:szCs w:val="32"/>
          <w:u w:color="00131f"/>
          <w:rtl w:val="0"/>
          <w:lang w:val="en-US"/>
        </w:rPr>
        <w:t>…</w:t>
      </w:r>
      <w:r>
        <w:rPr>
          <w:sz w:val="32"/>
          <w:szCs w:val="32"/>
          <w:u w:color="00131f"/>
          <w:rtl w:val="0"/>
          <w:lang w:val="en-US"/>
        </w:rPr>
        <w:t xml:space="preserve">makes judgments about all things, but </w:t>
      </w:r>
      <w:r>
        <w:rPr>
          <w:sz w:val="32"/>
          <w:szCs w:val="32"/>
          <w:u w:val="single" w:color="00131f"/>
          <w:rtl w:val="0"/>
          <w:lang w:val="en-US"/>
        </w:rPr>
        <w:t>such a person is not subject to merely human judgments</w:t>
      </w:r>
      <w:r>
        <w:rPr>
          <w:sz w:val="32"/>
          <w:szCs w:val="32"/>
          <w:u w:color="00131f"/>
          <w:rtl w:val="0"/>
        </w:rPr>
        <w:t xml:space="preserve">,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Do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ever feel like someone is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condemning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judging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do I feel guilty and even ashamed? Do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you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ever have regrets and wish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had done something differently?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A while back I felt this way and in the midst of feeling bad about myself and feeling accused, I had this picture in my mind of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stepping in between me an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my accuser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interrupting the flow of accusation and condemnation and looking at me and telling me, 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1"/>
          <w:lang w:val="ar-SA" w:bidi="ar-SA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don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condemn you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.listen to what I am telling you and stop listening to these thoughts.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da-DK"/>
        </w:rPr>
        <w:t>1 Corinthians 2:15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de-DE"/>
        </w:rPr>
        <w:t>English Standard Version (ESV)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15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The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spiritual person judges all things, but is himself to be judged by no one.</w:t>
      </w: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you are led by the Spirit, you are not subject to anyone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judgement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!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the Bible says you are judged by no one!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16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da-DK"/>
        </w:rPr>
        <w:t>for,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Who has known the mind of the Lord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so as to instruct him?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But we have the mind of Christ.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This is a declaration I need to make to myself all the time.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have the mind of Christ!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His thoughts rule in my mind and His thoughts carry me each and every day.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In our youth discipleship, someone asked, </w:t>
      </w:r>
      <w:r>
        <w:rPr>
          <w:outline w:val="0"/>
          <w:color w:val="c7491f"/>
          <w:sz w:val="32"/>
          <w:szCs w:val="32"/>
          <w:u w:val="single"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can I keep my mind on God throughout the day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? 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As we are Spirit-led, we begin to have the mind of Christ and our thoughts naturally focus on God, His word, His promises, His wonders!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In summary:</w:t>
      </w:r>
    </w:p>
    <w:p>
      <w:pPr>
        <w:pStyle w:val="Default"/>
        <w:numPr>
          <w:ilvl w:val="0"/>
          <w:numId w:val="5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A spirit-led person learns to </w:t>
      </w:r>
      <w:r>
        <w:rPr>
          <w:outline w:val="0"/>
          <w:color w:val="c7491f"/>
          <w:sz w:val="32"/>
          <w:szCs w:val="32"/>
          <w:u w:val="single"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simply receive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numPr>
          <w:ilvl w:val="0"/>
          <w:numId w:val="5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As you are Spirit-led, God will give you what you need and many times what you want</w:t>
      </w:r>
    </w:p>
    <w:p>
      <w:pPr>
        <w:pStyle w:val="Default"/>
        <w:numPr>
          <w:ilvl w:val="0"/>
          <w:numId w:val="5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 Spirit-led person is going to be taught by God, consistently.</w:t>
      </w:r>
    </w:p>
    <w:p>
      <w:pPr>
        <w:pStyle w:val="Default"/>
        <w:numPr>
          <w:ilvl w:val="0"/>
          <w:numId w:val="5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 Spirit-led person decides to be filled with the Holy Spirit every morning.</w:t>
      </w:r>
    </w:p>
    <w:p>
      <w:pPr>
        <w:pStyle w:val="Default"/>
        <w:numPr>
          <w:ilvl w:val="0"/>
          <w:numId w:val="5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you are led by the Spirit, you are not subject to anyone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judgement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!</w:t>
      </w: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the Bible says you are judged by no one!</w:t>
      </w:r>
    </w:p>
    <w:p>
      <w:pPr>
        <w:pStyle w:val="Default"/>
        <w:numPr>
          <w:ilvl w:val="0"/>
          <w:numId w:val="5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As we are Spirit-led, we begin to have the mind of Christ and our thoughts naturally focus on God, His word, His promises, His wonders!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  <w:font w:name="Helvetica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instrText xml:space="preserve"> HYPERLINK "http://lifeworthlivingchurch.org"</w:instrText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lifeworthlivingchurch.org</w:t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end" w:fldLock="0"/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Apple Podcasts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Stitcher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Spotify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Soundcloud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5-3-20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