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Transformed into the image of God - the fruits of the Spirit part 1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Spiritual Transformation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Genesis 1:27, Genesis 2:16-17, Genesis 3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Sin has caused us to fall from the perfect image of God we should be.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bad ways this affected Adam and Eve.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Psalms 8, Hebrews 2:5-9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Psalms 8 today.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8:29, Philippians 3:21, 1 Corinthians 15:49, Ephesians 1:5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Journalize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the ways Jesus has transformed your life. What part of you do you wish He would change now?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Colossians 3:9-10, Isaiah 61</w:t>
      </w:r>
    </w:p>
    <w:p>
      <w:pPr>
        <w:pStyle w:val="Default"/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change into a better person, you have to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take off your old self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put on your new self.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Practice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this today.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tabs>
          <w:tab w:val="left" w:pos="3330"/>
        </w:tabs>
        <w:bidi w:val="0"/>
        <w:spacing w:before="0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Micah 6:8, 2 Corinthians 3:18, Jeremiah 18:1-10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If you want to be a better person,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be conform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able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mold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ble,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change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able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humble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, and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teach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able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eceive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what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is trying to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show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Transformed into the image of God - the fruits of the Spirit</w:t>
      </w:r>
      <w:r>
        <w:rPr>
          <w:rtl w:val="0"/>
        </w:rPr>
        <w:t xml:space="preserve"> part 1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How do you 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find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favor with God? By being transformed into the image of Jesus.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How can we be transformed into the image of Jesus?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2 Corinthians 3:18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18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we all, who with unveiled faces </w:t>
      </w:r>
      <w:r>
        <w:rPr>
          <w:rFonts w:ascii="Times Roman" w:hAnsi="Times Roman"/>
          <w:sz w:val="32"/>
          <w:szCs w:val="32"/>
          <w:u w:val="single"/>
          <w:rtl w:val="0"/>
          <w:lang w:val="pt-PT"/>
        </w:rPr>
        <w:t>contemplate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the Lord</w:t>
      </w:r>
      <w:r>
        <w:rPr>
          <w:rFonts w:ascii="Times Roman" w:hAnsi="Times Roman" w:hint="default"/>
          <w:sz w:val="32"/>
          <w:szCs w:val="32"/>
          <w:u w:val="single"/>
          <w:rtl w:val="1"/>
        </w:rPr>
        <w:t>’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s glory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are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being transformed into his image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with ever-increasing glory, which comes from the Lord, who is the Spirit.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2 Corinthians 4:4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The god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of this age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has </w:t>
      </w:r>
      <w:r>
        <w:rPr>
          <w:rFonts w:ascii="Times Roman" w:hAnsi="Times Roman"/>
          <w:sz w:val="32"/>
          <w:szCs w:val="32"/>
          <w:u w:val="single"/>
          <w:rtl w:val="0"/>
        </w:rPr>
        <w:t>blinded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the minds of unbelievers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so that they cannot see the light of the gospel that displays the glory of </w:t>
      </w:r>
      <w:r>
        <w:rPr>
          <w:rFonts w:ascii="Times Roman" w:hAnsi="Times Roman"/>
          <w:sz w:val="32"/>
          <w:szCs w:val="32"/>
          <w:u w:val="single"/>
          <w:rtl w:val="0"/>
          <w:lang w:val="da-DK"/>
        </w:rPr>
        <w:t>Christ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who is the image of God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Colossians 1:15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The Son is the image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of the invisible God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the firstborn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over all creation.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Genesis 1:27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27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God created mankind in his own image</w:t>
      </w:r>
      <w:r>
        <w:rPr>
          <w:rFonts w:ascii="Times Roman" w:hAnsi="Times Roman"/>
          <w:sz w:val="32"/>
          <w:szCs w:val="32"/>
          <w:rtl w:val="0"/>
        </w:rPr>
        <w:t>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in the image of God he created them;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male and female he created them.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was it like for Adam and Eve to be created in the image of God?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were blessed to increase in numbers and be fruitful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ruled over creation (instead of being ruled by creation)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had ample provision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had perfect connection with God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weren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 lonely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had satisfying purpose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They felt no shame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When you are created in the image of God, really good things will happen to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Genesis 5:3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When Adam had lived 130 years,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he had a son in his own likeness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in his own image</w:t>
      </w:r>
      <w:r>
        <w:rPr>
          <w:rFonts w:ascii="Times Roman" w:hAnsi="Times Roman"/>
          <w:sz w:val="32"/>
          <w:szCs w:val="32"/>
          <w:rtl w:val="0"/>
        </w:rPr>
        <w:t>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he named him Seth.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It makes a father proud.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Genesis 2:16-17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16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the Lord God commanded the man, 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>You are free to eat from any tree in the garden; 17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but you must not eat from the tree of the knowledge of good and evil, for when you eat from it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you will certainly die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did mortality show to happen to Adam and Eve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once perfect image of God?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Fruitfulness would be painful and hard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Creation would be tough to rule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Toil for provision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Interference with relationship with God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Death would produce loneliness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Distracted purpose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Experienced shame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Romans 1:23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exchanged the glory of the immortal God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for images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made to look like a mortal human being and birds and animals and reptiles.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So is there no hope for us or is there some way to recover this utopian state we lost?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Psalm 8:4-8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4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what is mankind that you are mindful of them,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human beings that you care for them?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5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You have made them a little lower than the angels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crowned them with glory and honor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6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You made them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rulers over the works of your hands</w:t>
      </w:r>
      <w:r>
        <w:rPr>
          <w:rFonts w:ascii="Times Roman" w:hAnsi="Times Roman"/>
          <w:sz w:val="32"/>
          <w:szCs w:val="32"/>
          <w:rtl w:val="0"/>
        </w:rPr>
        <w:t>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you put everything under their feet</w:t>
      </w:r>
      <w:r>
        <w:rPr>
          <w:rFonts w:ascii="Times Roman" w:hAnsi="Times Roman"/>
          <w:sz w:val="32"/>
          <w:szCs w:val="32"/>
          <w:rtl w:val="0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7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all flocks and herds,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and the animals of the wild,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8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the birds in the sky,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and the fish in the sea,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all that swim the paths of the seas.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Romans 8:29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For those God foreknew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he also predestined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to be conformed to the image of his Son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that he might be the firstborn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among many brothers and sisters.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conformed - fashioned, conform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able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(moldable),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transformed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to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bear the likeness of His Son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gk - summorphose - metamorphosis - morph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morph - change smoothly from one image to another by small gradual steps using computer animation techniques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METAMORPH'OSIS,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noun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Change of form or shape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; transformation; particularly, a change in the form of being; as the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c7491f"/>
          <w:sz w:val="32"/>
          <w:szCs w:val="32"/>
          <w:rtl w:val="0"/>
          <w:lang w:val="pt-PT"/>
          <w14:textFill>
            <w14:solidFill>
              <w14:srgbClr w14:val="C84A20"/>
            </w14:solidFill>
          </w14:textFill>
        </w:rPr>
        <w:t>metamorphosis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of an insect from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 caterpillar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state into a winged animal.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fr-FR"/>
          <w14:textFill>
            <w14:solidFill>
              <w14:srgbClr w14:val="C84A20"/>
            </w14:solidFill>
          </w14:textFill>
        </w:rPr>
        <w:t>summorphoses - "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together with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" "form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embody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essence" changed based on a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pre-existing pattern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in other words, to conform form or shape based on a pattern.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C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onformed by sharing the same inner-essence identity.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mbody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clarity, embody purity, embody evil.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Philippians 3:21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21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who, by the power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that enables him to bring everything under his control, will </w:t>
      </w:r>
      <w:r>
        <w:rPr>
          <w:rFonts w:ascii="Times Roman" w:hAnsi="Times Roman"/>
          <w:sz w:val="32"/>
          <w:szCs w:val="32"/>
          <w:u w:val="single"/>
          <w:rtl w:val="0"/>
          <w:lang w:val="fr-FR"/>
        </w:rPr>
        <w:t>transform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our lowly bodies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so that they will be like his glorious body.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Ephesians 1:5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he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predestined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us for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adoption to sonship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through Jesus Christ, in accordance with his pleasure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will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We are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physically born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as God's creation, but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not as His sons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daughters.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We are adopted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as His children and from there we begin the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lifelong process of conforming to His image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1 Corinthians 15:49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49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just as we have borne the image of the earthly man,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so shall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we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bear the image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of the heavenly man.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Colossians 3:9-10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9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Do not lie to each other,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since you have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taken off your old self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with its practices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10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have put on the new self</w:t>
      </w:r>
      <w:r>
        <w:rPr>
          <w:rFonts w:ascii="Times Roman" w:hAnsi="Times Roman"/>
          <w:sz w:val="32"/>
          <w:szCs w:val="32"/>
          <w:rtl w:val="0"/>
        </w:rPr>
        <w:t>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which is being renewed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in knowledge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in the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image of its Creator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In order to be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conformed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to Christ's image, you must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know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what His image looks like.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Isaiah 61:3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vertAlign w:val="baseline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    </w:t>
      </w:r>
      <w:r>
        <w:rPr>
          <w:rFonts w:ascii="Times Roman" w:hAnsi="Times Roman"/>
          <w:b w:val="0"/>
          <w:bCs w:val="0"/>
          <w:sz w:val="32"/>
          <w:szCs w:val="32"/>
          <w:vertAlign w:val="baseline"/>
          <w:rtl w:val="0"/>
          <w:lang w:val="en-US"/>
        </w:rPr>
        <w:t>and provide for those who grieve in Zion</w:t>
      </w:r>
      <w:r>
        <w:rPr>
          <w:rFonts w:ascii="Times Roman" w:hAnsi="Times Roman" w:hint="default"/>
          <w:b w:val="0"/>
          <w:bCs w:val="0"/>
          <w:sz w:val="32"/>
          <w:szCs w:val="32"/>
          <w:vertAlign w:val="baseline"/>
          <w:rtl w:val="0"/>
          <w:lang w:val="en-US"/>
        </w:rPr>
        <w:t>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to bestow on them a crown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of beauty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instead of ashes,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the oil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of joy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   </w:t>
      </w:r>
      <w:r>
        <w:rPr>
          <w:rFonts w:ascii="Times Roman" w:hAnsi="Times Roman"/>
          <w:sz w:val="32"/>
          <w:szCs w:val="32"/>
          <w:rtl w:val="0"/>
          <w:lang w:val="en-US"/>
        </w:rPr>
        <w:t>instead of mourning,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rtl w:val="0"/>
        </w:rPr>
      </w:pPr>
      <w:r>
        <w:rPr>
          <w:rFonts w:ascii="Times Roman" w:hAnsi="Times Roman"/>
          <w:sz w:val="32"/>
          <w:szCs w:val="32"/>
          <w:u w:val="none"/>
          <w:rtl w:val="0"/>
          <w:lang w:val="en-US"/>
        </w:rPr>
        <w:t xml:space="preserve">and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a garment of praise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rtl w:val="0"/>
        </w:rPr>
      </w:pPr>
      <w:r>
        <w:rPr>
          <w:rFonts w:ascii="Times Roman" w:hAnsi="Times Roman" w:hint="default"/>
          <w:sz w:val="32"/>
          <w:szCs w:val="32"/>
          <w:u w:val="none"/>
          <w:rtl w:val="0"/>
        </w:rPr>
        <w:t>   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instead of a spirit of despair</w:t>
      </w:r>
      <w:r>
        <w:rPr>
          <w:rFonts w:ascii="Times Roman" w:hAnsi="Times Roman"/>
          <w:sz w:val="32"/>
          <w:szCs w:val="32"/>
          <w:u w:val="none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fldChar w:fldCharType="begin" w:fldLock="0"/>
      </w: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instrText xml:space="preserve"> HYPERLINK "https://biblehub.com/1_john/3-2.htm"</w:instrText>
      </w: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1 John 3:2</w:t>
      </w:r>
      <w:r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Beloved, we are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14:textFill>
            <w14:solidFill>
              <w14:srgbClr w14:val="001320"/>
            </w14:solidFill>
          </w14:textFill>
        </w:rPr>
        <w:t>now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 children of God, and what we will be has not yet been revealed. We know that when Christ appears,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we will be like Him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, for we will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see Him as He is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We must be conformable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moldable...changeable...humble...teachable...pl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able...receive what he is trying to give you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Micah 6:8 New King James Version (NKJV)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>8</w:t>
      </w:r>
      <w:r>
        <w:rPr>
          <w:rFonts w:ascii="Times Roman" w:hAnsi="Times Roman" w:hint="default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> 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>He has shown you, O man, what is good;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And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what does the Lord require of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But to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do justly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>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 xml:space="preserve">To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love mercy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  <w:t>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1320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And </w:t>
      </w:r>
      <w:r>
        <w:rPr>
          <w:rFonts w:ascii="Times Roman" w:hAnsi="Times Roman"/>
          <w:outline w:val="0"/>
          <w:color w:val="001320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to walk humbly with your God</w:t>
      </w:r>
      <w:r>
        <w:rPr>
          <w:rFonts w:ascii="Times Roman" w:hAnsi="Times Roman"/>
          <w:outline w:val="0"/>
          <w:color w:val="001320"/>
          <w:sz w:val="32"/>
          <w:szCs w:val="32"/>
          <w:rtl w:val="0"/>
          <w:lang w:val="zh-TW" w:eastAsia="zh-TW"/>
          <w14:textFill>
            <w14:solidFill>
              <w14:srgbClr w14:val="001320"/>
            </w14:solidFill>
          </w14:textFill>
        </w:rPr>
        <w:t>?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1-3-21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