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61E3" w14:textId="362015CB" w:rsidR="00BF0B92" w:rsidRDefault="004656A5" w:rsidP="004656A5">
      <w:pPr>
        <w:pStyle w:val="Title"/>
      </w:pPr>
      <w:r>
        <w:t>Genesis Overview</w:t>
      </w:r>
    </w:p>
    <w:p w14:paraId="07F0CF70" w14:textId="5617CCF1" w:rsidR="004656A5" w:rsidRDefault="004656A5" w:rsidP="004656A5">
      <w:pPr>
        <w:pStyle w:val="Subtitle"/>
      </w:pPr>
      <w:r>
        <w:t>Bible study – Spring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8B3131" w14:paraId="1911C57A" w14:textId="77777777" w:rsidTr="00C41D6E">
        <w:tc>
          <w:tcPr>
            <w:tcW w:w="6475" w:type="dxa"/>
          </w:tcPr>
          <w:p w14:paraId="55FB8689" w14:textId="43DE0203" w:rsidR="008B3131" w:rsidRDefault="008B3131" w:rsidP="008B3131">
            <w:pPr>
              <w:pStyle w:val="Heading2"/>
            </w:pPr>
            <w:r>
              <w:t>Week 1</w:t>
            </w:r>
          </w:p>
        </w:tc>
        <w:tc>
          <w:tcPr>
            <w:tcW w:w="2875" w:type="dxa"/>
          </w:tcPr>
          <w:p w14:paraId="2D650F89" w14:textId="69484D2D" w:rsidR="008B3131" w:rsidRDefault="008B3131" w:rsidP="00B1158C">
            <w:pPr>
              <w:pStyle w:val="Heading3"/>
            </w:pPr>
            <w:r>
              <w:t xml:space="preserve">March </w:t>
            </w:r>
            <w:r w:rsidR="00335616">
              <w:t>11</w:t>
            </w:r>
            <w:r>
              <w:t>, 2021</w:t>
            </w:r>
          </w:p>
        </w:tc>
      </w:tr>
      <w:tr w:rsidR="008B3131" w14:paraId="33FCF9B0" w14:textId="77777777" w:rsidTr="00C41D6E">
        <w:tc>
          <w:tcPr>
            <w:tcW w:w="6475" w:type="dxa"/>
          </w:tcPr>
          <w:p w14:paraId="59D19077" w14:textId="6ECAB874" w:rsidR="008B3131" w:rsidRDefault="008B3131" w:rsidP="008B3131">
            <w:r>
              <w:t>General overview – Themes in Genesis – Origins (J</w:t>
            </w:r>
            <w:r w:rsidR="00F0188A">
              <w:t>EP</w:t>
            </w:r>
            <w:r>
              <w:t>D)</w:t>
            </w:r>
          </w:p>
        </w:tc>
        <w:tc>
          <w:tcPr>
            <w:tcW w:w="2875" w:type="dxa"/>
          </w:tcPr>
          <w:p w14:paraId="57A01971" w14:textId="77777777" w:rsidR="008B3131" w:rsidRDefault="008B3131" w:rsidP="008B3131">
            <w:pPr>
              <w:jc w:val="right"/>
            </w:pPr>
          </w:p>
        </w:tc>
      </w:tr>
      <w:tr w:rsidR="008B3131" w14:paraId="41FBEC48" w14:textId="77777777" w:rsidTr="00C41D6E">
        <w:tc>
          <w:tcPr>
            <w:tcW w:w="6475" w:type="dxa"/>
          </w:tcPr>
          <w:p w14:paraId="0B03B586" w14:textId="37001577" w:rsidR="008B3131" w:rsidRDefault="008B3131" w:rsidP="008B3131">
            <w:pPr>
              <w:pStyle w:val="Heading2"/>
            </w:pPr>
            <w:r>
              <w:t>Week 2</w:t>
            </w:r>
          </w:p>
        </w:tc>
        <w:tc>
          <w:tcPr>
            <w:tcW w:w="2875" w:type="dxa"/>
          </w:tcPr>
          <w:p w14:paraId="28578E54" w14:textId="5BD1FCE5" w:rsidR="008B3131" w:rsidRDefault="008B3131" w:rsidP="00B1158C">
            <w:pPr>
              <w:pStyle w:val="Heading3"/>
            </w:pPr>
            <w:r>
              <w:t>March 1</w:t>
            </w:r>
            <w:r w:rsidR="00335616">
              <w:t>8</w:t>
            </w:r>
          </w:p>
        </w:tc>
      </w:tr>
      <w:tr w:rsidR="008B3131" w14:paraId="0A546CE5" w14:textId="77777777" w:rsidTr="00C41D6E">
        <w:tc>
          <w:tcPr>
            <w:tcW w:w="6475" w:type="dxa"/>
          </w:tcPr>
          <w:p w14:paraId="78A44FBC" w14:textId="551D765E" w:rsidR="008B3131" w:rsidRDefault="008B3131" w:rsidP="004656A5">
            <w:r>
              <w:t>Creation Stories</w:t>
            </w:r>
          </w:p>
        </w:tc>
        <w:tc>
          <w:tcPr>
            <w:tcW w:w="2875" w:type="dxa"/>
          </w:tcPr>
          <w:p w14:paraId="5293C75F" w14:textId="1604C3B6" w:rsidR="008B3131" w:rsidRDefault="00C41D6E" w:rsidP="008B3131">
            <w:pPr>
              <w:jc w:val="right"/>
            </w:pPr>
            <w:r>
              <w:t>Ch. 1-2 (3-4)</w:t>
            </w:r>
          </w:p>
        </w:tc>
      </w:tr>
      <w:tr w:rsidR="008B3131" w14:paraId="66F7B195" w14:textId="77777777" w:rsidTr="00C41D6E">
        <w:tc>
          <w:tcPr>
            <w:tcW w:w="6475" w:type="dxa"/>
          </w:tcPr>
          <w:p w14:paraId="63E23773" w14:textId="1944510C" w:rsidR="008B3131" w:rsidRDefault="008B3131" w:rsidP="008B3131">
            <w:pPr>
              <w:pStyle w:val="Heading2"/>
            </w:pPr>
            <w:r>
              <w:t>Week 3</w:t>
            </w:r>
          </w:p>
        </w:tc>
        <w:tc>
          <w:tcPr>
            <w:tcW w:w="2875" w:type="dxa"/>
          </w:tcPr>
          <w:p w14:paraId="787621B2" w14:textId="78B21D64" w:rsidR="008B3131" w:rsidRDefault="008B3131" w:rsidP="00B1158C">
            <w:pPr>
              <w:pStyle w:val="Heading3"/>
            </w:pPr>
            <w:r>
              <w:t xml:space="preserve">March </w:t>
            </w:r>
            <w:r w:rsidR="00335616">
              <w:t>25</w:t>
            </w:r>
          </w:p>
        </w:tc>
      </w:tr>
      <w:tr w:rsidR="008B3131" w14:paraId="6FF4159A" w14:textId="77777777" w:rsidTr="00C41D6E">
        <w:tc>
          <w:tcPr>
            <w:tcW w:w="6475" w:type="dxa"/>
          </w:tcPr>
          <w:p w14:paraId="47648E26" w14:textId="431D4644" w:rsidR="008B3131" w:rsidRDefault="008B3131" w:rsidP="004656A5">
            <w:r>
              <w:t>The Great Flood</w:t>
            </w:r>
          </w:p>
        </w:tc>
        <w:tc>
          <w:tcPr>
            <w:tcW w:w="2875" w:type="dxa"/>
          </w:tcPr>
          <w:p w14:paraId="77AE2CA8" w14:textId="2B59CD6C" w:rsidR="008B3131" w:rsidRDefault="00C41D6E" w:rsidP="008B3131">
            <w:pPr>
              <w:jc w:val="right"/>
            </w:pPr>
            <w:r>
              <w:t>Ch. 6-9</w:t>
            </w:r>
          </w:p>
        </w:tc>
      </w:tr>
      <w:tr w:rsidR="008B3131" w14:paraId="20CC1E6A" w14:textId="77777777" w:rsidTr="00C41D6E">
        <w:tc>
          <w:tcPr>
            <w:tcW w:w="6475" w:type="dxa"/>
          </w:tcPr>
          <w:p w14:paraId="01ED966E" w14:textId="6CE5F287" w:rsidR="008B3131" w:rsidRDefault="008B3131" w:rsidP="008B3131">
            <w:pPr>
              <w:pStyle w:val="Heading2"/>
            </w:pPr>
            <w:r>
              <w:t>Week 4</w:t>
            </w:r>
          </w:p>
        </w:tc>
        <w:tc>
          <w:tcPr>
            <w:tcW w:w="2875" w:type="dxa"/>
          </w:tcPr>
          <w:p w14:paraId="12B0B994" w14:textId="3966A12E" w:rsidR="008B3131" w:rsidRDefault="00335616" w:rsidP="00B1158C">
            <w:pPr>
              <w:pStyle w:val="Heading3"/>
            </w:pPr>
            <w:r>
              <w:t>April 1</w:t>
            </w:r>
          </w:p>
        </w:tc>
      </w:tr>
      <w:tr w:rsidR="00335616" w14:paraId="4E933D58" w14:textId="77777777" w:rsidTr="00335616">
        <w:tc>
          <w:tcPr>
            <w:tcW w:w="9350" w:type="dxa"/>
            <w:gridSpan w:val="2"/>
          </w:tcPr>
          <w:p w14:paraId="082D57F0" w14:textId="5CF157A6" w:rsidR="00335616" w:rsidRDefault="00335616" w:rsidP="00335616">
            <w:pPr>
              <w:jc w:val="center"/>
            </w:pPr>
            <w:r>
              <w:t>Maundy Thursday - No Bible Study</w:t>
            </w:r>
          </w:p>
        </w:tc>
      </w:tr>
      <w:tr w:rsidR="00335616" w14:paraId="7A866DF4" w14:textId="77777777" w:rsidTr="00C41D6E">
        <w:tc>
          <w:tcPr>
            <w:tcW w:w="6475" w:type="dxa"/>
          </w:tcPr>
          <w:p w14:paraId="4197939F" w14:textId="5D12A454" w:rsidR="00335616" w:rsidRDefault="00335616" w:rsidP="00335616">
            <w:pPr>
              <w:pStyle w:val="Heading2"/>
            </w:pPr>
            <w:r>
              <w:t>Week 5</w:t>
            </w:r>
          </w:p>
        </w:tc>
        <w:tc>
          <w:tcPr>
            <w:tcW w:w="2875" w:type="dxa"/>
          </w:tcPr>
          <w:p w14:paraId="6F06FF8B" w14:textId="1ED3E547" w:rsidR="00335616" w:rsidRDefault="00335616" w:rsidP="00335616">
            <w:pPr>
              <w:pStyle w:val="Heading3"/>
            </w:pPr>
            <w:r>
              <w:t>April 8</w:t>
            </w:r>
          </w:p>
        </w:tc>
      </w:tr>
      <w:tr w:rsidR="00335616" w14:paraId="20696775" w14:textId="77777777" w:rsidTr="00C41D6E">
        <w:tc>
          <w:tcPr>
            <w:tcW w:w="6475" w:type="dxa"/>
          </w:tcPr>
          <w:p w14:paraId="1662F980" w14:textId="1F7DC121" w:rsidR="00335616" w:rsidRDefault="00335616" w:rsidP="00335616">
            <w:r>
              <w:t>Abram/Abraham – Call and Covenant</w:t>
            </w:r>
          </w:p>
        </w:tc>
        <w:tc>
          <w:tcPr>
            <w:tcW w:w="2875" w:type="dxa"/>
          </w:tcPr>
          <w:p w14:paraId="6E0A68F5" w14:textId="035C6564" w:rsidR="00335616" w:rsidRDefault="00335616" w:rsidP="00335616">
            <w:pPr>
              <w:jc w:val="right"/>
            </w:pPr>
            <w:r>
              <w:t>Ch. 12, 15, 17</w:t>
            </w:r>
          </w:p>
        </w:tc>
      </w:tr>
      <w:tr w:rsidR="00335616" w14:paraId="63C914FC" w14:textId="77777777" w:rsidTr="00C41D6E">
        <w:tc>
          <w:tcPr>
            <w:tcW w:w="6475" w:type="dxa"/>
          </w:tcPr>
          <w:p w14:paraId="6281A16A" w14:textId="00879231" w:rsidR="00335616" w:rsidRDefault="00335616" w:rsidP="00335616">
            <w:pPr>
              <w:pStyle w:val="Heading2"/>
            </w:pPr>
            <w:r>
              <w:t>Week 6</w:t>
            </w:r>
          </w:p>
        </w:tc>
        <w:tc>
          <w:tcPr>
            <w:tcW w:w="2875" w:type="dxa"/>
          </w:tcPr>
          <w:p w14:paraId="221A3DFF" w14:textId="0D6636BB" w:rsidR="00335616" w:rsidRDefault="00335616" w:rsidP="00335616">
            <w:pPr>
              <w:pStyle w:val="Heading3"/>
            </w:pPr>
            <w:r>
              <w:t>April 15</w:t>
            </w:r>
          </w:p>
        </w:tc>
      </w:tr>
      <w:tr w:rsidR="00335616" w14:paraId="553E7B83" w14:textId="77777777" w:rsidTr="00C41D6E">
        <w:tc>
          <w:tcPr>
            <w:tcW w:w="6475" w:type="dxa"/>
          </w:tcPr>
          <w:p w14:paraId="4F64183C" w14:textId="0779C145" w:rsidR="00335616" w:rsidRDefault="00335616" w:rsidP="00335616">
            <w:r>
              <w:t>The Promise of a Son</w:t>
            </w:r>
          </w:p>
        </w:tc>
        <w:tc>
          <w:tcPr>
            <w:tcW w:w="2875" w:type="dxa"/>
          </w:tcPr>
          <w:p w14:paraId="4E029C99" w14:textId="28384F1A" w:rsidR="00335616" w:rsidRDefault="00335616" w:rsidP="00335616">
            <w:pPr>
              <w:jc w:val="right"/>
            </w:pPr>
            <w:r>
              <w:t>Ch/ 16-18</w:t>
            </w:r>
          </w:p>
        </w:tc>
      </w:tr>
      <w:tr w:rsidR="00335616" w14:paraId="0F7C59E3" w14:textId="77777777" w:rsidTr="00C41D6E">
        <w:tc>
          <w:tcPr>
            <w:tcW w:w="6475" w:type="dxa"/>
          </w:tcPr>
          <w:p w14:paraId="60C7B29B" w14:textId="5B092D48" w:rsidR="00335616" w:rsidRDefault="00335616" w:rsidP="00335616">
            <w:pPr>
              <w:pStyle w:val="Heading2"/>
            </w:pPr>
            <w:r>
              <w:t>Week 7</w:t>
            </w:r>
          </w:p>
        </w:tc>
        <w:tc>
          <w:tcPr>
            <w:tcW w:w="2875" w:type="dxa"/>
          </w:tcPr>
          <w:p w14:paraId="681BD9B8" w14:textId="18E2BE55" w:rsidR="00335616" w:rsidRDefault="00335616" w:rsidP="00335616">
            <w:pPr>
              <w:pStyle w:val="Heading3"/>
            </w:pPr>
            <w:r>
              <w:t>April 22</w:t>
            </w:r>
          </w:p>
        </w:tc>
      </w:tr>
      <w:tr w:rsidR="00335616" w14:paraId="6099B2CC" w14:textId="77777777" w:rsidTr="00C41D6E">
        <w:tc>
          <w:tcPr>
            <w:tcW w:w="6475" w:type="dxa"/>
          </w:tcPr>
          <w:p w14:paraId="37716D83" w14:textId="70A866B9" w:rsidR="00335616" w:rsidRDefault="00335616" w:rsidP="00335616">
            <w:r>
              <w:t>Destructions of Sodom and Gomorrah</w:t>
            </w:r>
          </w:p>
        </w:tc>
        <w:tc>
          <w:tcPr>
            <w:tcW w:w="2875" w:type="dxa"/>
          </w:tcPr>
          <w:p w14:paraId="158313C2" w14:textId="2C9C8B36" w:rsidR="00335616" w:rsidRDefault="00335616" w:rsidP="00335616">
            <w:pPr>
              <w:jc w:val="right"/>
            </w:pPr>
            <w:r>
              <w:t>Ch 18-19</w:t>
            </w:r>
          </w:p>
        </w:tc>
      </w:tr>
      <w:tr w:rsidR="00335616" w14:paraId="37A4A599" w14:textId="77777777" w:rsidTr="00C41D6E">
        <w:tc>
          <w:tcPr>
            <w:tcW w:w="6475" w:type="dxa"/>
          </w:tcPr>
          <w:p w14:paraId="46A8AC2E" w14:textId="4C39E856" w:rsidR="00335616" w:rsidRDefault="00335616" w:rsidP="00335616">
            <w:pPr>
              <w:pStyle w:val="Heading2"/>
            </w:pPr>
            <w:r>
              <w:t>Week 8</w:t>
            </w:r>
          </w:p>
        </w:tc>
        <w:tc>
          <w:tcPr>
            <w:tcW w:w="2875" w:type="dxa"/>
          </w:tcPr>
          <w:p w14:paraId="4FE24CAF" w14:textId="518DA9F1" w:rsidR="00335616" w:rsidRDefault="00335616" w:rsidP="00335616">
            <w:pPr>
              <w:pStyle w:val="Heading3"/>
            </w:pPr>
            <w:r>
              <w:t>April 29</w:t>
            </w:r>
          </w:p>
        </w:tc>
      </w:tr>
      <w:tr w:rsidR="00335616" w14:paraId="695BF564" w14:textId="77777777" w:rsidTr="00C41D6E">
        <w:tc>
          <w:tcPr>
            <w:tcW w:w="6475" w:type="dxa"/>
          </w:tcPr>
          <w:p w14:paraId="71C06E1B" w14:textId="4BB3F84B" w:rsidR="00335616" w:rsidRDefault="00335616" w:rsidP="00335616">
            <w:r>
              <w:t>The Binding of Isaac / Isaac and Rebekah</w:t>
            </w:r>
          </w:p>
        </w:tc>
        <w:tc>
          <w:tcPr>
            <w:tcW w:w="2875" w:type="dxa"/>
          </w:tcPr>
          <w:p w14:paraId="7E4CF4E5" w14:textId="5F48BFF3" w:rsidR="00335616" w:rsidRDefault="00335616" w:rsidP="00335616">
            <w:pPr>
              <w:jc w:val="right"/>
            </w:pPr>
            <w:r>
              <w:t>Ch. 21-22, 24</w:t>
            </w:r>
          </w:p>
        </w:tc>
      </w:tr>
      <w:tr w:rsidR="00335616" w14:paraId="65FB3DE1" w14:textId="77777777" w:rsidTr="00C41D6E">
        <w:tc>
          <w:tcPr>
            <w:tcW w:w="6475" w:type="dxa"/>
          </w:tcPr>
          <w:p w14:paraId="29355877" w14:textId="79E2E985" w:rsidR="00335616" w:rsidRDefault="00335616" w:rsidP="00335616">
            <w:pPr>
              <w:pStyle w:val="Heading2"/>
            </w:pPr>
            <w:r>
              <w:t>Week 9</w:t>
            </w:r>
          </w:p>
        </w:tc>
        <w:tc>
          <w:tcPr>
            <w:tcW w:w="2875" w:type="dxa"/>
          </w:tcPr>
          <w:p w14:paraId="7E8F995B" w14:textId="6FD73B82" w:rsidR="00335616" w:rsidRDefault="00335616" w:rsidP="00335616">
            <w:pPr>
              <w:pStyle w:val="Heading3"/>
            </w:pPr>
            <w:r>
              <w:t>May 6</w:t>
            </w:r>
          </w:p>
        </w:tc>
      </w:tr>
      <w:tr w:rsidR="00335616" w14:paraId="24913B7B" w14:textId="77777777" w:rsidTr="00C41D6E">
        <w:tc>
          <w:tcPr>
            <w:tcW w:w="6475" w:type="dxa"/>
          </w:tcPr>
          <w:p w14:paraId="6F2B000B" w14:textId="6992CF54" w:rsidR="00335616" w:rsidRDefault="00335616" w:rsidP="00335616">
            <w:r>
              <w:t>Esau &amp; Jacob – brothers and a stollen blessing</w:t>
            </w:r>
          </w:p>
        </w:tc>
        <w:tc>
          <w:tcPr>
            <w:tcW w:w="2875" w:type="dxa"/>
          </w:tcPr>
          <w:p w14:paraId="5FADAB4B" w14:textId="37FDB516" w:rsidR="00335616" w:rsidRDefault="00335616" w:rsidP="00335616">
            <w:pPr>
              <w:jc w:val="right"/>
            </w:pPr>
            <w:r>
              <w:t>Ch. 25, 27</w:t>
            </w:r>
          </w:p>
        </w:tc>
      </w:tr>
      <w:tr w:rsidR="00335616" w14:paraId="7F806A86" w14:textId="77777777" w:rsidTr="00C41D6E">
        <w:tc>
          <w:tcPr>
            <w:tcW w:w="6475" w:type="dxa"/>
          </w:tcPr>
          <w:p w14:paraId="08DD08B5" w14:textId="32120189" w:rsidR="00335616" w:rsidRDefault="00335616" w:rsidP="00335616">
            <w:pPr>
              <w:pStyle w:val="Heading2"/>
            </w:pPr>
            <w:r>
              <w:t>Week 10</w:t>
            </w:r>
          </w:p>
        </w:tc>
        <w:tc>
          <w:tcPr>
            <w:tcW w:w="2875" w:type="dxa"/>
          </w:tcPr>
          <w:p w14:paraId="22A3C319" w14:textId="185B7CF5" w:rsidR="00335616" w:rsidRDefault="00335616" w:rsidP="00335616">
            <w:pPr>
              <w:pStyle w:val="Heading3"/>
            </w:pPr>
            <w:r>
              <w:t>May 13</w:t>
            </w:r>
          </w:p>
        </w:tc>
      </w:tr>
      <w:tr w:rsidR="00335616" w14:paraId="4FF91B85" w14:textId="77777777" w:rsidTr="00C41D6E">
        <w:tc>
          <w:tcPr>
            <w:tcW w:w="6475" w:type="dxa"/>
          </w:tcPr>
          <w:p w14:paraId="0D32FC6E" w14:textId="494DC39F" w:rsidR="00335616" w:rsidRDefault="00335616" w:rsidP="00335616">
            <w:r>
              <w:t>Esau Rages, Jacob Flees and Dreams</w:t>
            </w:r>
          </w:p>
        </w:tc>
        <w:tc>
          <w:tcPr>
            <w:tcW w:w="2875" w:type="dxa"/>
          </w:tcPr>
          <w:p w14:paraId="780AC373" w14:textId="7F354369" w:rsidR="00335616" w:rsidRDefault="00335616" w:rsidP="00335616">
            <w:pPr>
              <w:jc w:val="right"/>
            </w:pPr>
            <w:r>
              <w:t>Ch. 27-28</w:t>
            </w:r>
          </w:p>
        </w:tc>
      </w:tr>
      <w:tr w:rsidR="00335616" w14:paraId="36A77E14" w14:textId="77777777" w:rsidTr="00C41D6E">
        <w:tc>
          <w:tcPr>
            <w:tcW w:w="6475" w:type="dxa"/>
          </w:tcPr>
          <w:p w14:paraId="4C01D382" w14:textId="42CF8C43" w:rsidR="00335616" w:rsidRDefault="00335616" w:rsidP="00335616">
            <w:pPr>
              <w:pStyle w:val="Heading2"/>
            </w:pPr>
            <w:r>
              <w:t>Week 11</w:t>
            </w:r>
          </w:p>
        </w:tc>
        <w:tc>
          <w:tcPr>
            <w:tcW w:w="2875" w:type="dxa"/>
          </w:tcPr>
          <w:p w14:paraId="7D1C02E1" w14:textId="7B0DC28F" w:rsidR="00335616" w:rsidRDefault="00335616" w:rsidP="00335616">
            <w:pPr>
              <w:pStyle w:val="Heading3"/>
            </w:pPr>
            <w:r>
              <w:t>May 19</w:t>
            </w:r>
          </w:p>
        </w:tc>
      </w:tr>
      <w:tr w:rsidR="00335616" w14:paraId="68329B7A" w14:textId="77777777" w:rsidTr="00C41D6E">
        <w:tc>
          <w:tcPr>
            <w:tcW w:w="6475" w:type="dxa"/>
          </w:tcPr>
          <w:p w14:paraId="72AAE80B" w14:textId="512998F6" w:rsidR="00335616" w:rsidRDefault="00335616" w:rsidP="00335616">
            <w:r>
              <w:t>Jacob Marries Leah &amp; Rachel, Children abound</w:t>
            </w:r>
          </w:p>
        </w:tc>
        <w:tc>
          <w:tcPr>
            <w:tcW w:w="2875" w:type="dxa"/>
          </w:tcPr>
          <w:p w14:paraId="2194E56F" w14:textId="23424E6B" w:rsidR="00335616" w:rsidRDefault="00335616" w:rsidP="00335616">
            <w:pPr>
              <w:jc w:val="right"/>
            </w:pPr>
            <w:r>
              <w:t>Ch. 29-30</w:t>
            </w:r>
          </w:p>
        </w:tc>
      </w:tr>
      <w:tr w:rsidR="00335616" w14:paraId="1800B8BB" w14:textId="77777777" w:rsidTr="00C41D6E">
        <w:tc>
          <w:tcPr>
            <w:tcW w:w="6475" w:type="dxa"/>
          </w:tcPr>
          <w:p w14:paraId="1DB77DA5" w14:textId="78DB956B" w:rsidR="00335616" w:rsidRDefault="00335616" w:rsidP="00335616">
            <w:pPr>
              <w:pStyle w:val="Heading2"/>
            </w:pPr>
            <w:r>
              <w:t>Week 12</w:t>
            </w:r>
          </w:p>
        </w:tc>
        <w:tc>
          <w:tcPr>
            <w:tcW w:w="2875" w:type="dxa"/>
          </w:tcPr>
          <w:p w14:paraId="235BE8DA" w14:textId="3B736220" w:rsidR="00335616" w:rsidRDefault="00335616" w:rsidP="00335616">
            <w:pPr>
              <w:pStyle w:val="Heading3"/>
            </w:pPr>
            <w:r>
              <w:t>May 26</w:t>
            </w:r>
          </w:p>
        </w:tc>
      </w:tr>
      <w:tr w:rsidR="00335616" w14:paraId="0A16627A" w14:textId="77777777" w:rsidTr="00C41D6E">
        <w:tc>
          <w:tcPr>
            <w:tcW w:w="6475" w:type="dxa"/>
          </w:tcPr>
          <w:p w14:paraId="5B025DFA" w14:textId="14BA7BBC" w:rsidR="00335616" w:rsidRDefault="00335616" w:rsidP="00335616">
            <w:r>
              <w:t>Jacob Wrestles with God and his Past</w:t>
            </w:r>
          </w:p>
        </w:tc>
        <w:tc>
          <w:tcPr>
            <w:tcW w:w="2875" w:type="dxa"/>
          </w:tcPr>
          <w:p w14:paraId="04DC14CB" w14:textId="6B1C70E4" w:rsidR="00335616" w:rsidRDefault="00335616" w:rsidP="00335616">
            <w:pPr>
              <w:jc w:val="right"/>
            </w:pPr>
            <w:r>
              <w:t>Ch. 31-33</w:t>
            </w:r>
          </w:p>
        </w:tc>
      </w:tr>
      <w:tr w:rsidR="00335616" w14:paraId="5A96638F" w14:textId="77777777" w:rsidTr="00C41D6E">
        <w:tc>
          <w:tcPr>
            <w:tcW w:w="6475" w:type="dxa"/>
          </w:tcPr>
          <w:p w14:paraId="1930BCC9" w14:textId="6F07BBE8" w:rsidR="00335616" w:rsidRDefault="00335616" w:rsidP="00335616">
            <w:pPr>
              <w:pStyle w:val="Heading2"/>
            </w:pPr>
            <w:r>
              <w:t>Week 13</w:t>
            </w:r>
          </w:p>
        </w:tc>
        <w:tc>
          <w:tcPr>
            <w:tcW w:w="2875" w:type="dxa"/>
          </w:tcPr>
          <w:p w14:paraId="7DC71C52" w14:textId="457C5597" w:rsidR="00335616" w:rsidRDefault="00335616" w:rsidP="00335616">
            <w:pPr>
              <w:pStyle w:val="Heading3"/>
            </w:pPr>
            <w:r>
              <w:t>June 3</w:t>
            </w:r>
          </w:p>
        </w:tc>
      </w:tr>
      <w:tr w:rsidR="00335616" w14:paraId="45323425" w14:textId="77777777" w:rsidTr="00C41D6E">
        <w:tc>
          <w:tcPr>
            <w:tcW w:w="6475" w:type="dxa"/>
          </w:tcPr>
          <w:p w14:paraId="45078F57" w14:textId="6E21760B" w:rsidR="00335616" w:rsidRDefault="00335616" w:rsidP="00335616">
            <w:r>
              <w:t>Joseph’s Highs and Lows</w:t>
            </w:r>
          </w:p>
        </w:tc>
        <w:tc>
          <w:tcPr>
            <w:tcW w:w="2875" w:type="dxa"/>
          </w:tcPr>
          <w:p w14:paraId="4E12E042" w14:textId="4A18A8B6" w:rsidR="00335616" w:rsidRDefault="00335616" w:rsidP="00335616">
            <w:pPr>
              <w:jc w:val="right"/>
            </w:pPr>
            <w:r>
              <w:t>Ch. 37</w:t>
            </w:r>
          </w:p>
        </w:tc>
      </w:tr>
      <w:tr w:rsidR="00335616" w14:paraId="56BEED9C" w14:textId="77777777" w:rsidTr="00C41D6E">
        <w:tc>
          <w:tcPr>
            <w:tcW w:w="6475" w:type="dxa"/>
          </w:tcPr>
          <w:p w14:paraId="0D8B751C" w14:textId="78CF57EF" w:rsidR="00335616" w:rsidRDefault="00335616" w:rsidP="00335616">
            <w:pPr>
              <w:pStyle w:val="Heading2"/>
            </w:pPr>
            <w:r>
              <w:t>Week 14</w:t>
            </w:r>
          </w:p>
        </w:tc>
        <w:tc>
          <w:tcPr>
            <w:tcW w:w="2875" w:type="dxa"/>
          </w:tcPr>
          <w:p w14:paraId="3A18714A" w14:textId="5A98B92F" w:rsidR="00335616" w:rsidRDefault="00335616" w:rsidP="00335616">
            <w:pPr>
              <w:pStyle w:val="Heading3"/>
            </w:pPr>
            <w:r>
              <w:t>June 10</w:t>
            </w:r>
          </w:p>
        </w:tc>
      </w:tr>
      <w:tr w:rsidR="00335616" w14:paraId="69E9582B" w14:textId="77777777" w:rsidTr="00C41D6E">
        <w:tc>
          <w:tcPr>
            <w:tcW w:w="6475" w:type="dxa"/>
          </w:tcPr>
          <w:p w14:paraId="44845CC5" w14:textId="461BFB32" w:rsidR="00335616" w:rsidRDefault="00335616" w:rsidP="00335616">
            <w:r>
              <w:t>Joseph is Owned, Imprisoned, Rises to Power</w:t>
            </w:r>
          </w:p>
        </w:tc>
        <w:tc>
          <w:tcPr>
            <w:tcW w:w="2875" w:type="dxa"/>
          </w:tcPr>
          <w:p w14:paraId="24E7C124" w14:textId="41A3F5C7" w:rsidR="00335616" w:rsidRDefault="00335616" w:rsidP="00335616">
            <w:pPr>
              <w:jc w:val="right"/>
            </w:pPr>
            <w:r>
              <w:t>Ch. 39-41</w:t>
            </w:r>
          </w:p>
        </w:tc>
      </w:tr>
      <w:tr w:rsidR="00335616" w14:paraId="4AA7903E" w14:textId="77777777" w:rsidTr="00C41D6E">
        <w:tc>
          <w:tcPr>
            <w:tcW w:w="6475" w:type="dxa"/>
          </w:tcPr>
          <w:p w14:paraId="5954F50D" w14:textId="0ED0DD28" w:rsidR="00335616" w:rsidRDefault="00335616" w:rsidP="00335616">
            <w:pPr>
              <w:pStyle w:val="Heading2"/>
            </w:pPr>
            <w:r>
              <w:t>Week 15</w:t>
            </w:r>
          </w:p>
        </w:tc>
        <w:tc>
          <w:tcPr>
            <w:tcW w:w="2875" w:type="dxa"/>
          </w:tcPr>
          <w:p w14:paraId="2B49D61B" w14:textId="28C1C5E9" w:rsidR="00335616" w:rsidRDefault="00335616" w:rsidP="00335616">
            <w:pPr>
              <w:pStyle w:val="Heading3"/>
            </w:pPr>
            <w:r>
              <w:t>June 17</w:t>
            </w:r>
          </w:p>
        </w:tc>
      </w:tr>
      <w:tr w:rsidR="00335616" w14:paraId="5AC5D1BB" w14:textId="77777777" w:rsidTr="00C41D6E">
        <w:tc>
          <w:tcPr>
            <w:tcW w:w="6475" w:type="dxa"/>
          </w:tcPr>
          <w:p w14:paraId="504E0AC3" w14:textId="3A807BFD" w:rsidR="00335616" w:rsidRDefault="00335616" w:rsidP="00335616">
            <w:r>
              <w:t>The Family Reunited, Jacob’s Blessing, Forgiveness and Promise</w:t>
            </w:r>
          </w:p>
        </w:tc>
        <w:tc>
          <w:tcPr>
            <w:tcW w:w="2875" w:type="dxa"/>
          </w:tcPr>
          <w:p w14:paraId="5CFFC217" w14:textId="30B8CEF9" w:rsidR="00335616" w:rsidRDefault="00335616" w:rsidP="00335616">
            <w:pPr>
              <w:jc w:val="right"/>
            </w:pPr>
            <w:r>
              <w:t>Ch. 42-46, 48-50</w:t>
            </w:r>
          </w:p>
        </w:tc>
      </w:tr>
    </w:tbl>
    <w:p w14:paraId="6A1E1556" w14:textId="0BF80B0A" w:rsidR="004656A5" w:rsidRDefault="004656A5" w:rsidP="004656A5"/>
    <w:p w14:paraId="720BE9EB" w14:textId="77777777" w:rsidR="008B3131" w:rsidRPr="004656A5" w:rsidRDefault="008B3131"/>
    <w:sectPr w:rsidR="008B3131" w:rsidRPr="004656A5" w:rsidSect="003F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A5"/>
    <w:rsid w:val="002A1EE6"/>
    <w:rsid w:val="00335616"/>
    <w:rsid w:val="003F5236"/>
    <w:rsid w:val="004656A5"/>
    <w:rsid w:val="004A641D"/>
    <w:rsid w:val="00773137"/>
    <w:rsid w:val="008B3131"/>
    <w:rsid w:val="009246CB"/>
    <w:rsid w:val="009657B9"/>
    <w:rsid w:val="00B1158C"/>
    <w:rsid w:val="00B37338"/>
    <w:rsid w:val="00C41D6E"/>
    <w:rsid w:val="00F0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DC413"/>
  <w15:chartTrackingRefBased/>
  <w15:docId w15:val="{849281C0-1950-3D4E-8D31-04F455DA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5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5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6A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656A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7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3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B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115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Nelson</dc:creator>
  <cp:keywords/>
  <dc:description/>
  <cp:lastModifiedBy>Kellie Nelson</cp:lastModifiedBy>
  <cp:revision>3</cp:revision>
  <dcterms:created xsi:type="dcterms:W3CDTF">2021-03-04T15:48:00Z</dcterms:created>
  <dcterms:modified xsi:type="dcterms:W3CDTF">2021-03-11T22:01:00Z</dcterms:modified>
</cp:coreProperties>
</file>